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</w:p>
    <w:p w:rsidR="00E34B6C" w:rsidRPr="00E34B6C" w:rsidRDefault="00E34B6C" w:rsidP="00E34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4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«Педагогические кадры муниципального образования «Качугский район» </w:t>
      </w:r>
    </w:p>
    <w:p w:rsidR="00E34B6C" w:rsidRPr="00E34B6C" w:rsidRDefault="00E34B6C" w:rsidP="00E34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bCs/>
          <w:color w:val="000000"/>
          <w:sz w:val="28"/>
          <w:szCs w:val="28"/>
        </w:rPr>
        <w:t>на 2021-2023 годы»</w:t>
      </w:r>
      <w:r w:rsidRPr="00E34B6C">
        <w:rPr>
          <w:rFonts w:ascii="Times New Roman" w:hAnsi="Times New Roman" w:cs="Times New Roman"/>
          <w:sz w:val="28"/>
          <w:szCs w:val="28"/>
        </w:rPr>
        <w:t>.</w:t>
      </w:r>
    </w:p>
    <w:p w:rsidR="00E34B6C" w:rsidRPr="00E34B6C" w:rsidRDefault="00E34B6C" w:rsidP="00E3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 xml:space="preserve">«29» сентября 2020 г.                                                                             р.п. </w:t>
      </w:r>
      <w:proofErr w:type="spellStart"/>
      <w:r w:rsidRPr="00E34B6C"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:rsidR="00E34B6C" w:rsidRPr="00E34B6C" w:rsidRDefault="00E34B6C" w:rsidP="00E34B6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B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4B6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34B6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условий для обеспечения образовательных организаций педагогическими кадрами, привлечения молодых специалистов в сферу образования, эффективного развития кадрового потенциала педагогических работников муниципальной системы образования,                   </w:t>
      </w:r>
      <w:r w:rsidRPr="00E34B6C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E34B6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разработки, реализации и оценки эффективности ведомственных целевых программ муниципального образования «Качугский район», утвержденным постановлением администрации муниципального района «Качугский район» от 16 августа 2019 года № 124, руководствуясь   ст. ст. 33, 39, 48 Устава</w:t>
      </w:r>
      <w:proofErr w:type="gramEnd"/>
      <w:r w:rsidRPr="00E34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«Качугский район», администрация муниципального района</w:t>
      </w:r>
    </w:p>
    <w:p w:rsidR="00E34B6C" w:rsidRPr="00E34B6C" w:rsidRDefault="00E34B6C" w:rsidP="00E3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B6C" w:rsidRPr="00E34B6C" w:rsidRDefault="00E34B6C" w:rsidP="00E34B6C">
      <w:pPr>
        <w:tabs>
          <w:tab w:val="left" w:pos="3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4B6C" w:rsidRPr="00E34B6C" w:rsidRDefault="00E34B6C" w:rsidP="00E34B6C">
      <w:pPr>
        <w:tabs>
          <w:tab w:val="left" w:pos="3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1.</w:t>
      </w:r>
      <w:r w:rsidR="00AF781A">
        <w:rPr>
          <w:rFonts w:ascii="Times New Roman" w:hAnsi="Times New Roman" w:cs="Times New Roman"/>
          <w:sz w:val="28"/>
          <w:szCs w:val="28"/>
        </w:rPr>
        <w:t xml:space="preserve"> </w:t>
      </w:r>
      <w:r w:rsidRPr="00E34B6C">
        <w:rPr>
          <w:rFonts w:ascii="Times New Roman" w:hAnsi="Times New Roman" w:cs="Times New Roman"/>
          <w:sz w:val="28"/>
          <w:szCs w:val="28"/>
        </w:rPr>
        <w:t xml:space="preserve">Утвердить ведомственную целевую программу </w:t>
      </w:r>
      <w:r w:rsidRPr="00E34B6C">
        <w:rPr>
          <w:rFonts w:ascii="Times New Roman" w:hAnsi="Times New Roman" w:cs="Times New Roman"/>
          <w:bCs/>
          <w:color w:val="000000"/>
          <w:sz w:val="28"/>
          <w:szCs w:val="28"/>
        </w:rPr>
        <w:t>«Педагогические кадры муниципального образования «Качугский район» на 2021-2023 годы»</w:t>
      </w:r>
      <w:r w:rsidRPr="00E34B6C">
        <w:rPr>
          <w:rFonts w:ascii="Times New Roman" w:hAnsi="Times New Roman" w:cs="Times New Roman"/>
          <w:sz w:val="28"/>
          <w:szCs w:val="28"/>
        </w:rPr>
        <w:t>.</w:t>
      </w:r>
    </w:p>
    <w:p w:rsidR="00E34B6C" w:rsidRPr="00E34B6C" w:rsidRDefault="00E34B6C" w:rsidP="00AF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2. Присвоить ведомственной целевой   программе  индивидуальный код целевой статьи расходов бюджета – КБК 7950900000.</w:t>
      </w:r>
    </w:p>
    <w:p w:rsidR="00E34B6C" w:rsidRPr="00E34B6C" w:rsidRDefault="00AF781A" w:rsidP="00AF78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B6C" w:rsidRPr="00E34B6C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 </w:t>
      </w:r>
      <w:proofErr w:type="spellStart"/>
      <w:r w:rsidR="00E34B6C" w:rsidRPr="00E34B6C">
        <w:rPr>
          <w:rFonts w:ascii="Times New Roman" w:hAnsi="Times New Roman" w:cs="Times New Roman"/>
          <w:sz w:val="28"/>
          <w:szCs w:val="28"/>
          <w:lang w:val="en-US"/>
        </w:rPr>
        <w:t>kachug</w:t>
      </w:r>
      <w:proofErr w:type="spellEnd"/>
      <w:r w:rsidR="00E34B6C" w:rsidRPr="00E34B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4B6C" w:rsidRPr="00E34B6C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E34B6C" w:rsidRPr="00E34B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4B6C" w:rsidRPr="00E34B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4B6C" w:rsidRPr="00E34B6C">
        <w:rPr>
          <w:rFonts w:ascii="Times New Roman" w:hAnsi="Times New Roman" w:cs="Times New Roman"/>
          <w:sz w:val="28"/>
          <w:szCs w:val="28"/>
        </w:rPr>
        <w:t>.</w:t>
      </w:r>
    </w:p>
    <w:p w:rsidR="00E34B6C" w:rsidRPr="00E34B6C" w:rsidRDefault="00AF781A" w:rsidP="00AF78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B6C" w:rsidRPr="00E34B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34B6C" w:rsidRPr="00E34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B6C" w:rsidRPr="00E34B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С.Ю. </w:t>
      </w:r>
      <w:proofErr w:type="spellStart"/>
      <w:r w:rsidR="00E34B6C" w:rsidRPr="00E34B6C">
        <w:rPr>
          <w:rFonts w:ascii="Times New Roman" w:hAnsi="Times New Roman" w:cs="Times New Roman"/>
          <w:sz w:val="28"/>
          <w:szCs w:val="28"/>
        </w:rPr>
        <w:t>Ярину</w:t>
      </w:r>
      <w:proofErr w:type="spellEnd"/>
      <w:r w:rsidR="00E34B6C" w:rsidRPr="00E34B6C">
        <w:rPr>
          <w:rFonts w:ascii="Times New Roman" w:hAnsi="Times New Roman" w:cs="Times New Roman"/>
          <w:sz w:val="28"/>
          <w:szCs w:val="28"/>
        </w:rPr>
        <w:t>.</w:t>
      </w:r>
    </w:p>
    <w:p w:rsidR="00E34B6C" w:rsidRPr="00E34B6C" w:rsidRDefault="00E34B6C" w:rsidP="00E34B6C">
      <w:pPr>
        <w:tabs>
          <w:tab w:val="left" w:pos="2745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tabs>
          <w:tab w:val="left" w:pos="2745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tabs>
          <w:tab w:val="left" w:pos="2745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Е.В. Липатов</w:t>
      </w:r>
    </w:p>
    <w:p w:rsidR="00E34B6C" w:rsidRPr="00E34B6C" w:rsidRDefault="00E34B6C" w:rsidP="00E34B6C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6C" w:rsidRPr="00E34B6C" w:rsidRDefault="00E34B6C" w:rsidP="00E34B6C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6C">
        <w:rPr>
          <w:rFonts w:ascii="Times New Roman" w:hAnsi="Times New Roman" w:cs="Times New Roman"/>
          <w:sz w:val="28"/>
          <w:szCs w:val="28"/>
        </w:rPr>
        <w:t xml:space="preserve">№ </w:t>
      </w:r>
      <w:r w:rsidRPr="00E34B6C">
        <w:rPr>
          <w:rFonts w:ascii="Times New Roman" w:hAnsi="Times New Roman" w:cs="Times New Roman"/>
          <w:sz w:val="28"/>
          <w:szCs w:val="28"/>
          <w:u w:val="single"/>
        </w:rPr>
        <w:t>118</w:t>
      </w:r>
    </w:p>
    <w:p w:rsidR="00E34B6C" w:rsidRDefault="00E34B6C" w:rsidP="00E34B6C">
      <w:pPr>
        <w:tabs>
          <w:tab w:val="left" w:pos="6480"/>
          <w:tab w:val="left" w:pos="6660"/>
        </w:tabs>
        <w:jc w:val="both"/>
        <w:rPr>
          <w:color w:val="000000"/>
          <w:sz w:val="28"/>
          <w:szCs w:val="28"/>
        </w:rPr>
      </w:pPr>
    </w:p>
    <w:p w:rsidR="00E34B6C" w:rsidRDefault="00E34B6C" w:rsidP="00B93D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B6C" w:rsidRDefault="00E34B6C" w:rsidP="00B93D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66A5" w:rsidRPr="00B93D7D" w:rsidRDefault="00B93D7D" w:rsidP="00B93D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D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УТВЕРЖДЕНА</w:t>
      </w:r>
    </w:p>
    <w:p w:rsidR="00B93D7D" w:rsidRDefault="00B93D7D" w:rsidP="00B93D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93D7D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остановлением администрации</w:t>
      </w:r>
    </w:p>
    <w:p w:rsidR="00B93D7D" w:rsidRDefault="00B93D7D" w:rsidP="00B93D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B93D7D" w:rsidRDefault="00B93D7D" w:rsidP="00B93D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«Качугский район»</w:t>
      </w:r>
    </w:p>
    <w:p w:rsidR="00B93D7D" w:rsidRPr="00B93D7D" w:rsidRDefault="00FF5E01" w:rsidP="00B93D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«29</w:t>
      </w:r>
      <w:r w:rsidR="00B93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сентября</w:t>
      </w:r>
      <w:r w:rsidR="00B93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AB2F6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3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118</w:t>
      </w:r>
    </w:p>
    <w:p w:rsidR="00B93D7D" w:rsidRP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D7D" w:rsidRDefault="00B93D7D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6A5" w:rsidRDefault="00EB66A5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целевая программа</w:t>
      </w:r>
    </w:p>
    <w:p w:rsidR="00A26DE6" w:rsidRDefault="00065E7C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B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Педагогические кадры муниципального образования «Качугский район» </w:t>
      </w:r>
    </w:p>
    <w:p w:rsidR="00065E7C" w:rsidRDefault="00BB059A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A26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A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26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7A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26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5C4" w:rsidRDefault="000E05C4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6A5" w:rsidRPr="0040450A" w:rsidRDefault="00EB66A5" w:rsidP="00EB6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Паспорт </w:t>
      </w:r>
      <w:r w:rsidR="000E05C4" w:rsidRPr="004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ведомственной целевой программы</w:t>
      </w:r>
    </w:p>
    <w:p w:rsidR="000E05C4" w:rsidRDefault="000E05C4" w:rsidP="000E05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«Педагогические кадры муниципального образования «Качугский район» </w:t>
      </w:r>
    </w:p>
    <w:p w:rsidR="000E05C4" w:rsidRDefault="000E05C4" w:rsidP="000E05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A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7A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EB66A5" w:rsidRPr="00EB66A5" w:rsidRDefault="00EB66A5" w:rsidP="00EB6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5954"/>
      </w:tblGrid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A7" w:rsidRPr="00B060A7" w:rsidRDefault="00976629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«Качугский район»</w:t>
            </w:r>
          </w:p>
        </w:tc>
      </w:tr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A7" w:rsidRPr="00083DE3" w:rsidRDefault="00083DE3" w:rsidP="007A4B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«Педагогические кадры муниципального образования «Качугский район» на 202</w:t>
            </w:r>
            <w:r w:rsidR="007A4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083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7A4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83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ВЦП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E" w:rsidRPr="007915EE" w:rsidRDefault="00D84FBE" w:rsidP="00AF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15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="00AF56E2" w:rsidRPr="007915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84FBE" w:rsidRDefault="00C17246" w:rsidP="00AF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образовательных организаций педагогическими кадрами, привлечение молодых специалистов в сферу образования, эффективного развития кадрового потенциала педагогических работников муниципальной системы образования.</w:t>
            </w:r>
          </w:p>
          <w:p w:rsidR="00BB68F5" w:rsidRPr="007915EE" w:rsidRDefault="00BB68F5" w:rsidP="00AF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15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EC307B" w:rsidRPr="00D94307" w:rsidRDefault="00C067F8" w:rsidP="00AF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1.Укомплектование штата</w:t>
            </w:r>
            <w:r w:rsidR="00D84FBE"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педагогическими кадрами</w:t>
            </w:r>
            <w:r w:rsidR="00EC307B"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307B" w:rsidRPr="00D94307" w:rsidRDefault="00EC307B" w:rsidP="00AF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Привлечение </w:t>
            </w:r>
            <w:r w:rsidR="007915EE"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закрепление </w:t>
            </w:r>
            <w:r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 специалистов в образовательных организациях.</w:t>
            </w:r>
            <w:r w:rsidR="00A1479A"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собственных кадров</w:t>
            </w:r>
            <w:r w:rsidR="001D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307B" w:rsidRPr="00D94307" w:rsidRDefault="00EC307B" w:rsidP="00AF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условий для</w:t>
            </w:r>
            <w:r w:rsid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и</w:t>
            </w:r>
            <w:r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</w:t>
            </w:r>
            <w:r w:rsid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региональной модели наставничества по форме «Учитель-учитель»</w:t>
            </w:r>
            <w:r w:rsidR="0053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C307B" w:rsidRPr="00D94307" w:rsidRDefault="00EC307B" w:rsidP="00AF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Повышение пр</w:t>
            </w:r>
            <w:r w:rsidR="003D62EE"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E4142"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стижа педагогической профессии.</w:t>
            </w:r>
          </w:p>
          <w:p w:rsidR="006269B4" w:rsidRPr="00F52660" w:rsidRDefault="00EC307B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</w:t>
            </w:r>
            <w:r w:rsidRPr="00D94307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профессиональной компетентности педагогических и руководящих работников.</w:t>
            </w:r>
          </w:p>
        </w:tc>
      </w:tr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Default="000A0F19" w:rsidP="0073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3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укомплектованности образовательных организаций педагогическими кадрами;</w:t>
            </w:r>
          </w:p>
          <w:p w:rsidR="001D7969" w:rsidRDefault="000A0F19" w:rsidP="001D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D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трудоустроившихся молодых специалистов </w:t>
            </w:r>
            <w:r w:rsidR="001D7969" w:rsidRPr="00C9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приглашенных специалистов на открытые вакансии</w:t>
            </w:r>
            <w:r w:rsidR="001D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муниципальной системе образования и получивших единовременную денежную выплату (подъемные);</w:t>
            </w:r>
          </w:p>
          <w:p w:rsidR="006A63A2" w:rsidRPr="00A046EA" w:rsidRDefault="001D7969" w:rsidP="006A6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A63A2" w:rsidRPr="00A046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6A63A2" w:rsidRPr="00A046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A63A2" w:rsidRPr="00A046E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о целевом обучении</w:t>
            </w:r>
            <w:r w:rsidR="006A63A2">
              <w:rPr>
                <w:rFonts w:ascii="Times New Roman" w:hAnsi="Times New Roman" w:cs="Times New Roman"/>
                <w:sz w:val="24"/>
                <w:szCs w:val="24"/>
              </w:rPr>
              <w:t xml:space="preserve">, не имеющих академической задолженности по результатам учебного года, </w:t>
            </w:r>
            <w:r w:rsidR="006A63A2" w:rsidRPr="00A046EA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получающих меры социальной поддержки в ви</w:t>
            </w:r>
            <w:r w:rsidR="006A63A2">
              <w:rPr>
                <w:rFonts w:ascii="Times New Roman" w:hAnsi="Times New Roman" w:cs="Times New Roman"/>
                <w:sz w:val="24"/>
                <w:szCs w:val="24"/>
              </w:rPr>
              <w:t>де ежегодной (единовременной) денежной выплаты;</w:t>
            </w:r>
          </w:p>
          <w:p w:rsidR="006A63A2" w:rsidRDefault="007E4A36" w:rsidP="006A6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</w:t>
            </w:r>
            <w:r w:rsidR="006A63A2" w:rsidRPr="00A0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</w:t>
            </w:r>
            <w:r w:rsidR="006A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до 30 лет;</w:t>
            </w:r>
          </w:p>
          <w:p w:rsidR="00F602EC" w:rsidRDefault="000A0F19" w:rsidP="00442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71D42" w:rsidRPr="00D8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ОО</w:t>
            </w:r>
            <w:r w:rsidR="00BC6FA3" w:rsidRPr="00D8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реализующих и внедряющих целевую региональную модель наставничества по форме «Учитель-учитель», консультирования, системы сопровождения и поддержки молодых специалистов в системе образования</w:t>
            </w:r>
            <w:r w:rsidR="00771D42" w:rsidRPr="00D8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6979" w:rsidRPr="001D34B3" w:rsidRDefault="000A0F19" w:rsidP="00FE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FE6979" w:rsidRPr="001D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принявших участие в конкурсах профессионального мастерства;</w:t>
            </w:r>
          </w:p>
          <w:p w:rsidR="00CF57E9" w:rsidRPr="000A0F19" w:rsidRDefault="003B7725" w:rsidP="00F60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477444" w:rsidRPr="006D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="009D6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="00477444" w:rsidRPr="006D61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прошедших повышение квалификации</w:t>
            </w:r>
            <w:r w:rsidR="00F6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</w:t>
            </w:r>
            <w:r w:rsidR="00F60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</w:tc>
      </w:tr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ВЦП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D84FBE" w:rsidRDefault="0057554F" w:rsidP="00653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99" w:rsidRPr="00D84FBE" w:rsidRDefault="00B60E15" w:rsidP="00B6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предусматривает спектр мероприятий, 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</w:t>
            </w:r>
            <w:r w:rsidR="009E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образовательных организаций педагогическими кадрами, привлечение молодых специалистов в сферу образования, эффективного развития кадрового потенциала педагогических работников муниципальной системы образования.</w:t>
            </w:r>
          </w:p>
        </w:tc>
      </w:tr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A" w:rsidRDefault="00A4282A" w:rsidP="009745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в рамках соответствующих КБК расходов бюджета МО Качуг</w:t>
            </w:r>
            <w:r w:rsidR="008238DF" w:rsidRPr="00D81BD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980B1F">
              <w:rPr>
                <w:rFonts w:ascii="Times New Roman" w:hAnsi="Times New Roman" w:cs="Times New Roman"/>
                <w:sz w:val="24"/>
                <w:szCs w:val="24"/>
              </w:rPr>
              <w:t>, а также внебюджетных средств</w:t>
            </w:r>
            <w:r w:rsidR="008238DF" w:rsidRPr="00D81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B1F" w:rsidRPr="00D81BD4" w:rsidRDefault="00980B1F" w:rsidP="009745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из бюджета МО «Качугский район»:</w:t>
            </w:r>
          </w:p>
          <w:p w:rsidR="00A4282A" w:rsidRPr="00D81BD4" w:rsidRDefault="00A4282A" w:rsidP="00A42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DB1" w:rsidRPr="00D8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6DB1" w:rsidRPr="00D8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 гг. – 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1CE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11715D"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1715D"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т.ч. по годам: </w:t>
            </w:r>
          </w:p>
          <w:p w:rsidR="00A4282A" w:rsidRPr="00D81BD4" w:rsidRDefault="00A4282A" w:rsidP="00A42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DB1" w:rsidRPr="00D8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23898"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41C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23898"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4282A" w:rsidRPr="00D81BD4" w:rsidRDefault="00A4282A" w:rsidP="00A42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DB1" w:rsidRPr="00D8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41C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23898"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23898"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F3ED3" w:rsidRDefault="00106DB1" w:rsidP="00A428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4282A" w:rsidRPr="00D8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A41CE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A4282A" w:rsidRPr="00D81B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715D" w:rsidRPr="00D81B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282A" w:rsidRPr="00D8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1685" w:rsidRDefault="00980B1F" w:rsidP="00A428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за счет внебюджетных средств</w:t>
            </w:r>
            <w:r w:rsidR="00BF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1685">
              <w:rPr>
                <w:rFonts w:ascii="Times New Roman" w:hAnsi="Times New Roman" w:cs="Times New Roman"/>
                <w:sz w:val="24"/>
                <w:szCs w:val="24"/>
              </w:rPr>
              <w:t>ежегодной (единовременной</w:t>
            </w:r>
            <w:r w:rsidR="00BF1685" w:rsidRPr="002B2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685" w:rsidRPr="002B234C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 w:rsidR="00BF1685">
              <w:rPr>
                <w:rFonts w:ascii="Times New Roman" w:hAnsi="Times New Roman" w:cs="Times New Roman"/>
                <w:sz w:val="24"/>
                <w:szCs w:val="24"/>
              </w:rPr>
              <w:t xml:space="preserve">ой выплаты </w:t>
            </w:r>
            <w:r w:rsidR="00BF1685" w:rsidRPr="002B234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BF16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685" w:rsidRPr="002B234C">
              <w:rPr>
                <w:rFonts w:ascii="Times New Roman" w:hAnsi="Times New Roman" w:cs="Times New Roman"/>
                <w:sz w:val="24"/>
                <w:szCs w:val="24"/>
              </w:rPr>
              <w:t>ся по договору о целевом обучении</w:t>
            </w:r>
            <w:r w:rsidR="00BF1685">
              <w:rPr>
                <w:rFonts w:ascii="Times New Roman" w:hAnsi="Times New Roman" w:cs="Times New Roman"/>
                <w:sz w:val="24"/>
                <w:szCs w:val="24"/>
              </w:rPr>
              <w:t>, не имеющим</w:t>
            </w:r>
            <w:r w:rsidR="00BF1685" w:rsidRPr="002B234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задолженности по результатам учебного года</w:t>
            </w:r>
            <w:r w:rsidR="00BF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F1685" w:rsidRPr="00D81BD4" w:rsidRDefault="00BF1685" w:rsidP="00BF1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2021-2023 гг.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т.ч. по годам: </w:t>
            </w:r>
          </w:p>
          <w:p w:rsidR="00BF1685" w:rsidRPr="00D81BD4" w:rsidRDefault="00BF1685" w:rsidP="00BF1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F1685" w:rsidRPr="00D81BD4" w:rsidRDefault="00BF1685" w:rsidP="00BF1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81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F3ED3" w:rsidRPr="00D84FBE" w:rsidRDefault="00BF1685" w:rsidP="00BF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8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D81BD4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EB66A5" w:rsidRPr="00EB66A5" w:rsidTr="00AF56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40450A" w:rsidRDefault="00EB66A5" w:rsidP="00DC1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</w:t>
            </w:r>
            <w:r w:rsidRPr="00404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ВЦП и показатели социально-экономической эффективности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2B234C" w:rsidRDefault="00A113CD" w:rsidP="002F1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укомплектованность 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 </w:t>
            </w:r>
            <w:r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6B6B67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агогическими </w:t>
            </w:r>
            <w:r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кадрами составит 99,2%</w:t>
            </w:r>
            <w:r w:rsidR="006B6B67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7AF" w:rsidRPr="002B234C" w:rsidRDefault="00340056" w:rsidP="002F1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A17AF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трудоустроившихся </w:t>
            </w:r>
            <w:r w:rsidR="008A17AF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молодых </w:t>
            </w:r>
            <w:r w:rsidR="00683ADE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 w:rsidR="008E605E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приглашенных специалистов на открытые вакансии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ADE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системе образования</w:t>
            </w:r>
            <w:r w:rsidR="007E4A36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получивших единовременную </w:t>
            </w:r>
            <w:r w:rsidR="000A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денежную </w:t>
            </w:r>
            <w:r w:rsidR="007E4A36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выплату (подъемные)</w:t>
            </w:r>
            <w:r w:rsidR="00470960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менее </w:t>
            </w:r>
            <w:r w:rsidR="0018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470960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59BD" w:rsidRPr="002B234C" w:rsidRDefault="00AF2423" w:rsidP="002B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B59BD" w:rsidRPr="002B234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договору о целевом обучении, не имеющих академической задолженности по результатам учебного года,  и получающих меры социальной поддержки в виде ежегодной (единовременной) денежной выплаты – 9 человек;</w:t>
            </w:r>
          </w:p>
          <w:p w:rsidR="002B59BD" w:rsidRPr="002B234C" w:rsidRDefault="00A00DCB" w:rsidP="002B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3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B59BD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педагогических работников в возрасте до 30 лет </w:t>
            </w:r>
            <w:r w:rsidR="002B59BD" w:rsidRPr="009C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</w:t>
            </w:r>
            <w:r w:rsidR="002B5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  <w:r w:rsidR="002B59BD" w:rsidRPr="009C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0730F2" w:rsidRPr="002B234C" w:rsidRDefault="002B234C" w:rsidP="002F1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0960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ОО,</w:t>
            </w:r>
            <w:r w:rsidR="00B000F2" w:rsidRPr="00DF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997" w:rsidRPr="00D8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 и внедряющих целевую региональную модель наставничества по форме «Учитель-учитель», консультирования, системы сопровождения и поддержки молодых специалистов в системе образования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14 ОО;</w:t>
            </w:r>
          </w:p>
          <w:p w:rsidR="00FE6979" w:rsidRPr="002B234C" w:rsidRDefault="003A5340" w:rsidP="00FE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5E02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</w:t>
            </w:r>
            <w:r w:rsidR="00FE6979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явших участие </w:t>
            </w:r>
            <w:r w:rsidR="00FE6979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конкурсах профессионального мастерства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(Учитель года, Воспитатель года) -</w:t>
            </w:r>
            <w:r w:rsidR="00D14997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 менее  6%</w:t>
            </w:r>
            <w:r w:rsidR="00D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7C97" w:rsidRPr="002B234C" w:rsidRDefault="009773D9" w:rsidP="005A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5556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1E420B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и руководящих работников</w:t>
            </w:r>
            <w:r w:rsidR="005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прошедших повышение </w:t>
            </w:r>
            <w:r w:rsidR="008A17AF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</w:t>
            </w:r>
            <w:r w:rsidR="005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="00EA68FC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="005A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раз в 3 года) – 100%</w:t>
            </w:r>
            <w:r w:rsidR="008A17AF" w:rsidRPr="002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66A5" w:rsidRPr="00E45A0D" w:rsidRDefault="00EB66A5" w:rsidP="00EB66A5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A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Содержание проблемы и обоснование необходимости ее решения</w:t>
      </w:r>
    </w:p>
    <w:p w:rsidR="00E45A0D" w:rsidRDefault="00E45A0D" w:rsidP="00EB66A5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99A" w:rsidRDefault="00C86DBE" w:rsidP="00EB66A5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DBE">
        <w:rPr>
          <w:rFonts w:ascii="Times New Roman" w:hAnsi="Times New Roman" w:cs="Times New Roman"/>
          <w:color w:val="000000"/>
          <w:sz w:val="24"/>
          <w:szCs w:val="24"/>
        </w:rPr>
        <w:t>Определяющим условием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модернизации образовательной системы является обеспечение образовательных организаций квалифицированными кадрами.</w:t>
      </w:r>
    </w:p>
    <w:p w:rsidR="003605CF" w:rsidRPr="003F2187" w:rsidRDefault="003605CF" w:rsidP="003F2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CF">
        <w:rPr>
          <w:rFonts w:ascii="Times New Roman" w:hAnsi="Times New Roman" w:cs="Times New Roman"/>
          <w:color w:val="000000"/>
          <w:sz w:val="24"/>
          <w:szCs w:val="24"/>
        </w:rPr>
        <w:t>Программа «Педагогические кадры муниципального образования «Качугский район» на 202</w:t>
      </w:r>
      <w:r w:rsidR="003805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05CF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805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605CF">
        <w:rPr>
          <w:rFonts w:ascii="Times New Roman" w:hAnsi="Times New Roman" w:cs="Times New Roman"/>
          <w:color w:val="000000"/>
          <w:sz w:val="24"/>
          <w:szCs w:val="24"/>
        </w:rPr>
        <w:t xml:space="preserve"> годы» является </w:t>
      </w:r>
      <w:r w:rsidRPr="003605CF">
        <w:rPr>
          <w:rFonts w:ascii="Times New Roman" w:hAnsi="Times New Roman" w:cs="Times New Roman"/>
          <w:sz w:val="24"/>
          <w:szCs w:val="24"/>
        </w:rPr>
        <w:t>организационной основой в части обеспечения педагогическими кадрами системы образования</w:t>
      </w:r>
      <w:r w:rsidR="00551E37">
        <w:rPr>
          <w:rFonts w:ascii="Times New Roman" w:hAnsi="Times New Roman" w:cs="Times New Roman"/>
          <w:sz w:val="24"/>
          <w:szCs w:val="24"/>
        </w:rPr>
        <w:t xml:space="preserve"> Качугского района</w:t>
      </w:r>
      <w:r w:rsidR="00704D80">
        <w:rPr>
          <w:rFonts w:ascii="Times New Roman" w:hAnsi="Times New Roman" w:cs="Times New Roman"/>
          <w:sz w:val="24"/>
          <w:szCs w:val="24"/>
        </w:rPr>
        <w:t xml:space="preserve">, </w:t>
      </w:r>
      <w:r w:rsidR="000A0344">
        <w:rPr>
          <w:rFonts w:ascii="Times New Roman" w:hAnsi="Times New Roman" w:cs="Times New Roman"/>
          <w:sz w:val="24"/>
          <w:szCs w:val="24"/>
        </w:rPr>
        <w:t>п</w:t>
      </w:r>
      <w:r w:rsidR="00704D80">
        <w:rPr>
          <w:rFonts w:ascii="Times New Roman" w:hAnsi="Times New Roman" w:cs="Times New Roman"/>
          <w:color w:val="000000"/>
          <w:sz w:val="24"/>
          <w:szCs w:val="24"/>
        </w:rPr>
        <w:t>овышени</w:t>
      </w:r>
      <w:r w:rsidR="000A034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04D80">
        <w:rPr>
          <w:rFonts w:ascii="Times New Roman" w:hAnsi="Times New Roman" w:cs="Times New Roman"/>
          <w:color w:val="000000"/>
          <w:sz w:val="24"/>
          <w:szCs w:val="24"/>
        </w:rPr>
        <w:t xml:space="preserve"> престижа педагогической профессии</w:t>
      </w:r>
      <w:r w:rsidR="000A0344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704D80" w:rsidRPr="006D6112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0A034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04D80" w:rsidRPr="006D6112">
        <w:rPr>
          <w:rFonts w:ascii="Times New Roman" w:eastAsia="Times New Roman" w:hAnsi="Times New Roman" w:cs="Times New Roman"/>
          <w:sz w:val="24"/>
          <w:szCs w:val="24"/>
        </w:rPr>
        <w:t xml:space="preserve"> уровня профессиональной компетентности педагогических и руководящих работников</w:t>
      </w:r>
      <w:r w:rsidR="00704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5CF" w:rsidRDefault="003605CF" w:rsidP="003605CF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787">
        <w:rPr>
          <w:rFonts w:ascii="Times New Roman" w:hAnsi="Times New Roman" w:cs="Times New Roman"/>
          <w:sz w:val="24"/>
          <w:szCs w:val="24"/>
        </w:rPr>
        <w:t xml:space="preserve">Программа предусматривает возможность </w:t>
      </w:r>
      <w:proofErr w:type="gramStart"/>
      <w:r w:rsidRPr="009B0787">
        <w:rPr>
          <w:rFonts w:ascii="Times New Roman" w:hAnsi="Times New Roman" w:cs="Times New Roman"/>
          <w:sz w:val="24"/>
          <w:szCs w:val="24"/>
        </w:rPr>
        <w:t>создания механизма финансирования системы подготовки</w:t>
      </w:r>
      <w:proofErr w:type="gramEnd"/>
      <w:r w:rsidRPr="009B0787">
        <w:rPr>
          <w:rFonts w:ascii="Times New Roman" w:hAnsi="Times New Roman" w:cs="Times New Roman"/>
          <w:sz w:val="24"/>
          <w:szCs w:val="24"/>
        </w:rPr>
        <w:t xml:space="preserve"> и закрепления педагогических кадров.</w:t>
      </w:r>
    </w:p>
    <w:p w:rsidR="001305C1" w:rsidRDefault="00EB7702" w:rsidP="003605CF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Качугском районе функционирует 1</w:t>
      </w:r>
      <w:r w:rsidR="005A1C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14 общеобразовательных организаций и 3 организации дополнительного образования.</w:t>
      </w:r>
    </w:p>
    <w:p w:rsidR="004C4888" w:rsidRPr="007D6A4B" w:rsidRDefault="004C4888" w:rsidP="004C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Pr="004C4888">
        <w:rPr>
          <w:rFonts w:ascii="Times New Roman" w:hAnsi="Times New Roman" w:cs="Times New Roman"/>
          <w:sz w:val="24"/>
          <w:szCs w:val="24"/>
        </w:rPr>
        <w:t xml:space="preserve"> системе дошкольного образования Качугского района работает 8</w:t>
      </w:r>
      <w:r w:rsidR="007D6A4B">
        <w:rPr>
          <w:rFonts w:ascii="Times New Roman" w:hAnsi="Times New Roman" w:cs="Times New Roman"/>
          <w:sz w:val="24"/>
          <w:szCs w:val="24"/>
        </w:rPr>
        <w:t>0</w:t>
      </w:r>
      <w:r w:rsidRPr="004C4888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7D6A4B">
        <w:rPr>
          <w:rFonts w:ascii="Times New Roman" w:hAnsi="Times New Roman" w:cs="Times New Roman"/>
          <w:sz w:val="24"/>
          <w:szCs w:val="24"/>
        </w:rPr>
        <w:t>ов</w:t>
      </w:r>
      <w:r w:rsidRPr="004C4888">
        <w:rPr>
          <w:rFonts w:ascii="Times New Roman" w:hAnsi="Times New Roman" w:cs="Times New Roman"/>
          <w:sz w:val="24"/>
          <w:szCs w:val="24"/>
        </w:rPr>
        <w:t xml:space="preserve">.  Обеспеченность педагогическими кадрами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7D6A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D6A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737CDF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4C4888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432B6D">
        <w:rPr>
          <w:rFonts w:ascii="Times New Roman" w:hAnsi="Times New Roman" w:cs="Times New Roman"/>
          <w:sz w:val="24"/>
          <w:szCs w:val="24"/>
        </w:rPr>
        <w:t xml:space="preserve"> 97,6%. </w:t>
      </w:r>
      <w:r w:rsidRPr="007D6A4B">
        <w:rPr>
          <w:rFonts w:ascii="Times New Roman" w:hAnsi="Times New Roman" w:cs="Times New Roman"/>
          <w:sz w:val="24"/>
          <w:szCs w:val="24"/>
        </w:rPr>
        <w:t>Из 8</w:t>
      </w:r>
      <w:r w:rsidR="007D6A4B" w:rsidRPr="007D6A4B">
        <w:rPr>
          <w:rFonts w:ascii="Times New Roman" w:hAnsi="Times New Roman" w:cs="Times New Roman"/>
          <w:sz w:val="24"/>
          <w:szCs w:val="24"/>
        </w:rPr>
        <w:t>0</w:t>
      </w:r>
      <w:r w:rsidRPr="007D6A4B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7D6A4B">
        <w:rPr>
          <w:rFonts w:ascii="Times New Roman" w:hAnsi="Times New Roman" w:cs="Times New Roman"/>
          <w:sz w:val="24"/>
          <w:szCs w:val="24"/>
        </w:rPr>
        <w:t xml:space="preserve"> </w:t>
      </w:r>
      <w:r w:rsidR="007D6A4B" w:rsidRPr="007D6A4B">
        <w:rPr>
          <w:rFonts w:ascii="Times New Roman" w:eastAsia="Times New Roman" w:hAnsi="Times New Roman" w:cs="Times New Roman"/>
          <w:sz w:val="24"/>
          <w:szCs w:val="24"/>
        </w:rPr>
        <w:t>высшее образования имеют 12 педагогов (15%) , 66 работников имеют среднее профессиональное образование (82,5%), 23 педагогических работника имеют первую квалификационную категорию (28,7%). В возрасте до 30 лет в системе дошкольного образования работает 9 педагогических работников (11,2%)</w:t>
      </w:r>
      <w:r w:rsidR="00EA17B8">
        <w:rPr>
          <w:rFonts w:ascii="Times New Roman" w:hAnsi="Times New Roman" w:cs="Times New Roman"/>
          <w:sz w:val="24"/>
          <w:szCs w:val="24"/>
        </w:rPr>
        <w:t xml:space="preserve">. </w:t>
      </w:r>
      <w:r w:rsidR="001920B0" w:rsidRPr="007D6A4B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недостаточно музыкальных руководителей.</w:t>
      </w:r>
    </w:p>
    <w:p w:rsidR="004C4888" w:rsidRPr="004C4888" w:rsidRDefault="004C4888" w:rsidP="0073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7B8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трудится </w:t>
      </w:r>
      <w:r w:rsidR="007327B8" w:rsidRPr="007327B8">
        <w:rPr>
          <w:rFonts w:ascii="Times New Roman" w:eastAsia="Times New Roman" w:hAnsi="Times New Roman" w:cs="Times New Roman"/>
          <w:sz w:val="24"/>
          <w:szCs w:val="24"/>
        </w:rPr>
        <w:t xml:space="preserve">285 педагогических работников, из них высшее образование имеют 182 человека (63,8%), среднее профессиональное образование – 103 педагога (36,1%). С высшей квалификационной категорией в общеобразовательных организациях работает 28 педагогов (9,8%), 113 педагогов (39,6%) </w:t>
      </w:r>
      <w:proofErr w:type="gramStart"/>
      <w:r w:rsidR="007327B8" w:rsidRPr="007327B8">
        <w:rPr>
          <w:rFonts w:ascii="Times New Roman" w:eastAsia="Times New Roman" w:hAnsi="Times New Roman" w:cs="Times New Roman"/>
          <w:sz w:val="24"/>
          <w:szCs w:val="24"/>
        </w:rPr>
        <w:t>аттестованы</w:t>
      </w:r>
      <w:proofErr w:type="gramEnd"/>
      <w:r w:rsidR="007327B8" w:rsidRPr="007327B8">
        <w:rPr>
          <w:rFonts w:ascii="Times New Roman" w:eastAsia="Times New Roman" w:hAnsi="Times New Roman" w:cs="Times New Roman"/>
          <w:sz w:val="24"/>
          <w:szCs w:val="24"/>
        </w:rPr>
        <w:t xml:space="preserve"> на 1 квалификационную категорию.  В возрасте до 30 лет – 27 педагогических работников (9,5%)</w:t>
      </w:r>
      <w:r w:rsidR="007327B8">
        <w:rPr>
          <w:rFonts w:ascii="Times New Roman" w:hAnsi="Times New Roman" w:cs="Times New Roman"/>
          <w:sz w:val="24"/>
          <w:szCs w:val="24"/>
        </w:rPr>
        <w:t>.</w:t>
      </w:r>
      <w:r w:rsidRPr="004C4888">
        <w:rPr>
          <w:rFonts w:ascii="Times New Roman" w:hAnsi="Times New Roman" w:cs="Times New Roman"/>
          <w:sz w:val="24"/>
          <w:szCs w:val="24"/>
        </w:rPr>
        <w:t xml:space="preserve"> Обеспеченность педагогических кадров в системе общего образования составляет  98,</w:t>
      </w:r>
      <w:r w:rsidR="004E0429">
        <w:rPr>
          <w:rFonts w:ascii="Times New Roman" w:hAnsi="Times New Roman" w:cs="Times New Roman"/>
          <w:sz w:val="24"/>
          <w:szCs w:val="24"/>
        </w:rPr>
        <w:t>6</w:t>
      </w:r>
      <w:r w:rsidRPr="004C4888">
        <w:rPr>
          <w:rFonts w:ascii="Times New Roman" w:hAnsi="Times New Roman" w:cs="Times New Roman"/>
          <w:sz w:val="24"/>
          <w:szCs w:val="24"/>
        </w:rPr>
        <w:t xml:space="preserve">%. В </w:t>
      </w:r>
      <w:r w:rsidR="00536BCB">
        <w:rPr>
          <w:rFonts w:ascii="Times New Roman" w:hAnsi="Times New Roman" w:cs="Times New Roman"/>
          <w:sz w:val="24"/>
          <w:szCs w:val="24"/>
        </w:rPr>
        <w:t>обще</w:t>
      </w:r>
      <w:r w:rsidRPr="004C4888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недостаточно учителей английского языка, учителей </w:t>
      </w:r>
      <w:r w:rsidR="007C44A9">
        <w:rPr>
          <w:rFonts w:ascii="Times New Roman" w:hAnsi="Times New Roman" w:cs="Times New Roman"/>
          <w:sz w:val="24"/>
          <w:szCs w:val="24"/>
        </w:rPr>
        <w:t>математики, музыки, специалистов по работе с детьми с ОВЗ</w:t>
      </w:r>
      <w:r w:rsidRPr="004C4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888" w:rsidRPr="00232116" w:rsidRDefault="004C4888" w:rsidP="007C4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116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работает </w:t>
      </w:r>
      <w:r w:rsidR="007C44A9" w:rsidRPr="00232116">
        <w:rPr>
          <w:rFonts w:ascii="Times New Roman" w:hAnsi="Times New Roman" w:cs="Times New Roman"/>
          <w:sz w:val="24"/>
          <w:szCs w:val="24"/>
        </w:rPr>
        <w:t>3</w:t>
      </w:r>
      <w:r w:rsidR="00232116" w:rsidRPr="00232116">
        <w:rPr>
          <w:rFonts w:ascii="Times New Roman" w:hAnsi="Times New Roman" w:cs="Times New Roman"/>
          <w:sz w:val="24"/>
          <w:szCs w:val="24"/>
        </w:rPr>
        <w:t>3</w:t>
      </w:r>
      <w:r w:rsidRPr="00232116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BE7EF9" w:rsidRPr="00232116">
        <w:rPr>
          <w:rFonts w:ascii="Times New Roman" w:hAnsi="Times New Roman" w:cs="Times New Roman"/>
          <w:sz w:val="24"/>
          <w:szCs w:val="24"/>
        </w:rPr>
        <w:t>а</w:t>
      </w:r>
      <w:r w:rsidRPr="00232116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232116" w:rsidRPr="00232116">
        <w:rPr>
          <w:rFonts w:ascii="Times New Roman" w:hAnsi="Times New Roman" w:cs="Times New Roman"/>
          <w:sz w:val="24"/>
          <w:szCs w:val="24"/>
        </w:rPr>
        <w:t>14</w:t>
      </w:r>
      <w:r w:rsidRPr="00232116">
        <w:rPr>
          <w:rFonts w:ascii="Times New Roman" w:hAnsi="Times New Roman" w:cs="Times New Roman"/>
          <w:sz w:val="24"/>
          <w:szCs w:val="24"/>
        </w:rPr>
        <w:t xml:space="preserve"> внешни</w:t>
      </w:r>
      <w:r w:rsidR="00232116" w:rsidRPr="00232116">
        <w:rPr>
          <w:rFonts w:ascii="Times New Roman" w:hAnsi="Times New Roman" w:cs="Times New Roman"/>
          <w:sz w:val="24"/>
          <w:szCs w:val="24"/>
        </w:rPr>
        <w:t>х</w:t>
      </w:r>
      <w:r w:rsidRPr="00232116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 w:rsidR="00232116" w:rsidRPr="00232116">
        <w:rPr>
          <w:rFonts w:ascii="Times New Roman" w:hAnsi="Times New Roman" w:cs="Times New Roman"/>
          <w:sz w:val="24"/>
          <w:szCs w:val="24"/>
        </w:rPr>
        <w:t>ей</w:t>
      </w:r>
      <w:r w:rsidRPr="00232116">
        <w:rPr>
          <w:rFonts w:ascii="Times New Roman" w:hAnsi="Times New Roman" w:cs="Times New Roman"/>
          <w:sz w:val="24"/>
          <w:szCs w:val="24"/>
        </w:rPr>
        <w:t xml:space="preserve">. Обеспеченность педагогических кадров составляет 100%.  </w:t>
      </w:r>
      <w:r w:rsidR="00232116" w:rsidRPr="00232116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педагогов дополнительного образования: высшее образование имеют 18 человек (54,5%), среднее специальное 15 педагогов (45,4%), высшую квалификационную категорию – 5 педагогов (15,1%), первую квалификационную категорию – 5 педагогических работников (15,1%). В возрасте до 30 лет в системе дополнительного образования работает 4 педагогических работника (12,1%)</w:t>
      </w:r>
      <w:r w:rsidR="00232116">
        <w:rPr>
          <w:rFonts w:ascii="Times New Roman" w:hAnsi="Times New Roman" w:cs="Times New Roman"/>
          <w:sz w:val="24"/>
          <w:szCs w:val="24"/>
        </w:rPr>
        <w:t>.</w:t>
      </w:r>
    </w:p>
    <w:p w:rsidR="002F7A51" w:rsidRDefault="00E501EB" w:rsidP="005E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F7A51" w:rsidRPr="002F7A51">
        <w:rPr>
          <w:rFonts w:ascii="Times New Roman" w:hAnsi="Times New Roman" w:cs="Times New Roman"/>
          <w:sz w:val="24"/>
          <w:szCs w:val="24"/>
        </w:rPr>
        <w:t xml:space="preserve">Общий процент обеспеченности педагогическими кадрами в системе образования Качугского района </w:t>
      </w:r>
      <w:r w:rsidR="002F7A51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773368" w:rsidRPr="002F7A51" w:rsidRDefault="00773368" w:rsidP="005E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2589"/>
        <w:gridCol w:w="2409"/>
        <w:gridCol w:w="2552"/>
      </w:tblGrid>
      <w:tr w:rsidR="00A923C0" w:rsidTr="000356AF">
        <w:tc>
          <w:tcPr>
            <w:tcW w:w="1914" w:type="dxa"/>
          </w:tcPr>
          <w:p w:rsidR="00A923C0" w:rsidRDefault="00A923C0" w:rsidP="0053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89" w:type="dxa"/>
          </w:tcPr>
          <w:p w:rsidR="00A923C0" w:rsidRDefault="00A923C0" w:rsidP="0053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09" w:type="dxa"/>
          </w:tcPr>
          <w:p w:rsidR="00A923C0" w:rsidRDefault="00A923C0" w:rsidP="0053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A923C0" w:rsidRDefault="00A923C0" w:rsidP="002F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A923C0" w:rsidTr="000356AF">
        <w:tc>
          <w:tcPr>
            <w:tcW w:w="1914" w:type="dxa"/>
          </w:tcPr>
          <w:p w:rsidR="00A923C0" w:rsidRDefault="00A923C0" w:rsidP="0053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  <w:tc>
          <w:tcPr>
            <w:tcW w:w="2589" w:type="dxa"/>
          </w:tcPr>
          <w:p w:rsidR="00A923C0" w:rsidRDefault="00A923C0" w:rsidP="0053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  <w:tc>
          <w:tcPr>
            <w:tcW w:w="2409" w:type="dxa"/>
          </w:tcPr>
          <w:p w:rsidR="00A923C0" w:rsidRDefault="00A923C0" w:rsidP="0053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552" w:type="dxa"/>
          </w:tcPr>
          <w:p w:rsidR="00A923C0" w:rsidRDefault="00C227C1" w:rsidP="002F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</w:tbl>
    <w:p w:rsidR="00773368" w:rsidRDefault="00773368" w:rsidP="007723E4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2D4B" w:rsidRDefault="007723E4" w:rsidP="007723E4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3E4">
        <w:rPr>
          <w:rFonts w:ascii="Times New Roman" w:hAnsi="Times New Roman" w:cs="Times New Roman"/>
          <w:sz w:val="24"/>
          <w:szCs w:val="24"/>
        </w:rPr>
        <w:t xml:space="preserve">На протяжении последних </w:t>
      </w:r>
      <w:r w:rsidR="00EF4C87">
        <w:rPr>
          <w:rFonts w:ascii="Times New Roman" w:hAnsi="Times New Roman" w:cs="Times New Roman"/>
          <w:sz w:val="24"/>
          <w:szCs w:val="24"/>
        </w:rPr>
        <w:t>4</w:t>
      </w:r>
      <w:r w:rsidRPr="007723E4">
        <w:rPr>
          <w:rFonts w:ascii="Times New Roman" w:hAnsi="Times New Roman" w:cs="Times New Roman"/>
          <w:sz w:val="24"/>
          <w:szCs w:val="24"/>
        </w:rPr>
        <w:t xml:space="preserve"> лет </w:t>
      </w:r>
      <w:r w:rsidR="00EF4C87">
        <w:rPr>
          <w:rFonts w:ascii="Times New Roman" w:hAnsi="Times New Roman" w:cs="Times New Roman"/>
          <w:sz w:val="24"/>
          <w:szCs w:val="24"/>
        </w:rPr>
        <w:t>процент</w:t>
      </w:r>
      <w:r w:rsidR="00B125D8">
        <w:rPr>
          <w:rFonts w:ascii="Times New Roman" w:hAnsi="Times New Roman" w:cs="Times New Roman"/>
          <w:sz w:val="24"/>
          <w:szCs w:val="24"/>
        </w:rPr>
        <w:t xml:space="preserve"> обеспеченности педагогическими кадрами</w:t>
      </w:r>
      <w:r w:rsidRPr="007723E4">
        <w:rPr>
          <w:rFonts w:ascii="Times New Roman" w:hAnsi="Times New Roman" w:cs="Times New Roman"/>
          <w:sz w:val="24"/>
          <w:szCs w:val="24"/>
        </w:rPr>
        <w:t xml:space="preserve"> колеблется</w:t>
      </w:r>
      <w:r w:rsidR="00B125D8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Pr="007723E4">
        <w:rPr>
          <w:rFonts w:ascii="Times New Roman" w:hAnsi="Times New Roman" w:cs="Times New Roman"/>
          <w:sz w:val="24"/>
          <w:szCs w:val="24"/>
        </w:rPr>
        <w:t>в пределах 9</w:t>
      </w:r>
      <w:r w:rsidR="00B125D8">
        <w:rPr>
          <w:rFonts w:ascii="Times New Roman" w:hAnsi="Times New Roman" w:cs="Times New Roman"/>
          <w:sz w:val="24"/>
          <w:szCs w:val="24"/>
        </w:rPr>
        <w:t>8,</w:t>
      </w:r>
      <w:r w:rsidR="00EF4C87">
        <w:rPr>
          <w:rFonts w:ascii="Times New Roman" w:hAnsi="Times New Roman" w:cs="Times New Roman"/>
          <w:sz w:val="24"/>
          <w:szCs w:val="24"/>
        </w:rPr>
        <w:t>7</w:t>
      </w:r>
      <w:r w:rsidRPr="007723E4">
        <w:rPr>
          <w:rFonts w:ascii="Times New Roman" w:hAnsi="Times New Roman" w:cs="Times New Roman"/>
          <w:sz w:val="24"/>
          <w:szCs w:val="24"/>
        </w:rPr>
        <w:t xml:space="preserve">% от нормы. </w:t>
      </w:r>
    </w:p>
    <w:p w:rsidR="00CE22E0" w:rsidRPr="00CE22E0" w:rsidRDefault="00CE22E0" w:rsidP="00CE22E0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2E0">
        <w:rPr>
          <w:rFonts w:ascii="Times New Roman" w:hAnsi="Times New Roman" w:cs="Times New Roman"/>
          <w:sz w:val="24"/>
          <w:szCs w:val="24"/>
        </w:rPr>
        <w:t>Основным подходом в комплектовании школ</w:t>
      </w:r>
      <w:r w:rsidR="006D7DAE">
        <w:rPr>
          <w:rFonts w:ascii="Times New Roman" w:hAnsi="Times New Roman" w:cs="Times New Roman"/>
          <w:sz w:val="24"/>
          <w:szCs w:val="24"/>
        </w:rPr>
        <w:t xml:space="preserve"> и организаций дополнительного образования</w:t>
      </w:r>
      <w:r w:rsidRP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6D7DAE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CE22E0">
        <w:rPr>
          <w:rFonts w:ascii="Times New Roman" w:hAnsi="Times New Roman" w:cs="Times New Roman"/>
          <w:sz w:val="24"/>
          <w:szCs w:val="24"/>
        </w:rPr>
        <w:t xml:space="preserve"> кадрами является расчет нормативной (18 часов в неделю) учебной нагрузки </w:t>
      </w:r>
      <w:r w:rsidR="006D7DAE">
        <w:rPr>
          <w:rFonts w:ascii="Times New Roman" w:hAnsi="Times New Roman" w:cs="Times New Roman"/>
          <w:sz w:val="24"/>
          <w:szCs w:val="24"/>
        </w:rPr>
        <w:t>педагога</w:t>
      </w:r>
      <w:r w:rsidRPr="00CE22E0">
        <w:rPr>
          <w:rFonts w:ascii="Times New Roman" w:hAnsi="Times New Roman" w:cs="Times New Roman"/>
          <w:sz w:val="24"/>
          <w:szCs w:val="24"/>
        </w:rPr>
        <w:t>, исходя из количества классов - комплектов по каждому учебному предмету</w:t>
      </w:r>
      <w:r w:rsidR="00C00E7D">
        <w:rPr>
          <w:rFonts w:ascii="Times New Roman" w:hAnsi="Times New Roman" w:cs="Times New Roman"/>
          <w:sz w:val="24"/>
          <w:szCs w:val="24"/>
        </w:rPr>
        <w:t>, 36 часов в неделю для педагогических работников дошкольных образовательных организаций</w:t>
      </w:r>
      <w:r w:rsidRPr="00CE22E0">
        <w:rPr>
          <w:rFonts w:ascii="Times New Roman" w:hAnsi="Times New Roman" w:cs="Times New Roman"/>
          <w:sz w:val="24"/>
          <w:szCs w:val="24"/>
        </w:rPr>
        <w:t>.</w:t>
      </w:r>
    </w:p>
    <w:p w:rsidR="000E0D58" w:rsidRDefault="001378C0" w:rsidP="00CE22E0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Однако, </w:t>
      </w:r>
      <w:r w:rsidR="00643059">
        <w:rPr>
          <w:rFonts w:ascii="Times New Roman" w:hAnsi="Times New Roman" w:cs="Times New Roman"/>
          <w:sz w:val="24"/>
          <w:szCs w:val="24"/>
        </w:rPr>
        <w:t xml:space="preserve">из 453,03 штатных единиц педагогических работников общеобразовательных организаций, только 348,67 штатных единиц </w:t>
      </w:r>
      <w:proofErr w:type="gramStart"/>
      <w:r w:rsidR="00643059">
        <w:rPr>
          <w:rFonts w:ascii="Times New Roman" w:hAnsi="Times New Roman" w:cs="Times New Roman"/>
          <w:sz w:val="24"/>
          <w:szCs w:val="24"/>
        </w:rPr>
        <w:t>закрыты</w:t>
      </w:r>
      <w:proofErr w:type="gramEnd"/>
      <w:r w:rsidR="00643059">
        <w:rPr>
          <w:rFonts w:ascii="Times New Roman" w:hAnsi="Times New Roman" w:cs="Times New Roman"/>
          <w:sz w:val="24"/>
          <w:szCs w:val="24"/>
        </w:rPr>
        <w:t xml:space="preserve"> основными работниками. </w:t>
      </w:r>
    </w:p>
    <w:p w:rsidR="00CE22E0" w:rsidRDefault="00CE22E0" w:rsidP="00CE22E0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2E0">
        <w:rPr>
          <w:rFonts w:ascii="Times New Roman" w:hAnsi="Times New Roman" w:cs="Times New Roman"/>
          <w:sz w:val="24"/>
          <w:szCs w:val="24"/>
        </w:rPr>
        <w:t xml:space="preserve">Организация обучения учащихся по полной программе осуществляется </w:t>
      </w:r>
      <w:r w:rsidR="00190489">
        <w:rPr>
          <w:rFonts w:ascii="Times New Roman" w:hAnsi="Times New Roman" w:cs="Times New Roman"/>
          <w:sz w:val="24"/>
          <w:szCs w:val="24"/>
        </w:rPr>
        <w:t>в большинстве случаев путем совмещения должностей</w:t>
      </w:r>
      <w:r w:rsidR="006D37DF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CE22E0">
        <w:rPr>
          <w:rFonts w:ascii="Times New Roman" w:hAnsi="Times New Roman" w:cs="Times New Roman"/>
          <w:sz w:val="24"/>
          <w:szCs w:val="24"/>
        </w:rPr>
        <w:t>перегрузки учителей от нормы (18 час</w:t>
      </w:r>
      <w:proofErr w:type="gramStart"/>
      <w:r w:rsidRPr="00CE22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2E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CE22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E22E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E22E0">
        <w:rPr>
          <w:rFonts w:ascii="Times New Roman" w:hAnsi="Times New Roman" w:cs="Times New Roman"/>
          <w:sz w:val="24"/>
          <w:szCs w:val="24"/>
        </w:rPr>
        <w:t>.) до 1</w:t>
      </w:r>
      <w:r w:rsidR="00FC20B9">
        <w:rPr>
          <w:rFonts w:ascii="Times New Roman" w:hAnsi="Times New Roman" w:cs="Times New Roman"/>
          <w:sz w:val="24"/>
          <w:szCs w:val="24"/>
        </w:rPr>
        <w:t>,</w:t>
      </w:r>
      <w:r w:rsidRPr="00CE22E0">
        <w:rPr>
          <w:rFonts w:ascii="Times New Roman" w:hAnsi="Times New Roman" w:cs="Times New Roman"/>
          <w:sz w:val="24"/>
          <w:szCs w:val="24"/>
        </w:rPr>
        <w:t>5 и более ставки</w:t>
      </w:r>
      <w:r w:rsidR="00D52899">
        <w:rPr>
          <w:rFonts w:ascii="Times New Roman" w:hAnsi="Times New Roman" w:cs="Times New Roman"/>
          <w:sz w:val="24"/>
          <w:szCs w:val="24"/>
        </w:rPr>
        <w:t xml:space="preserve"> (в 201</w:t>
      </w:r>
      <w:r w:rsidR="000E2A23">
        <w:rPr>
          <w:rFonts w:ascii="Times New Roman" w:hAnsi="Times New Roman" w:cs="Times New Roman"/>
          <w:sz w:val="24"/>
          <w:szCs w:val="24"/>
        </w:rPr>
        <w:t>9</w:t>
      </w:r>
      <w:r w:rsidR="00D52899">
        <w:rPr>
          <w:rFonts w:ascii="Times New Roman" w:hAnsi="Times New Roman" w:cs="Times New Roman"/>
          <w:sz w:val="24"/>
          <w:szCs w:val="24"/>
        </w:rPr>
        <w:t>-20</w:t>
      </w:r>
      <w:r w:rsidR="000E2A23">
        <w:rPr>
          <w:rFonts w:ascii="Times New Roman" w:hAnsi="Times New Roman" w:cs="Times New Roman"/>
          <w:sz w:val="24"/>
          <w:szCs w:val="24"/>
        </w:rPr>
        <w:t>20</w:t>
      </w:r>
      <w:r w:rsidR="00D52899">
        <w:rPr>
          <w:rFonts w:ascii="Times New Roman" w:hAnsi="Times New Roman" w:cs="Times New Roman"/>
          <w:sz w:val="24"/>
          <w:szCs w:val="24"/>
        </w:rPr>
        <w:t xml:space="preserve"> учебном году по совмещению должностей закрыто 16,7 % должностей)</w:t>
      </w:r>
      <w:r w:rsidR="006D37DF">
        <w:rPr>
          <w:rFonts w:ascii="Times New Roman" w:hAnsi="Times New Roman" w:cs="Times New Roman"/>
          <w:sz w:val="24"/>
          <w:szCs w:val="24"/>
        </w:rPr>
        <w:t xml:space="preserve">, и </w:t>
      </w:r>
      <w:r w:rsidRPr="00CE22E0">
        <w:rPr>
          <w:rFonts w:ascii="Times New Roman" w:hAnsi="Times New Roman" w:cs="Times New Roman"/>
          <w:sz w:val="24"/>
          <w:szCs w:val="24"/>
        </w:rPr>
        <w:t xml:space="preserve">привлечением </w:t>
      </w:r>
      <w:r w:rsidR="00C040A8">
        <w:rPr>
          <w:rFonts w:ascii="Times New Roman" w:hAnsi="Times New Roman" w:cs="Times New Roman"/>
          <w:sz w:val="24"/>
          <w:szCs w:val="24"/>
        </w:rPr>
        <w:t xml:space="preserve">внешних совместителей </w:t>
      </w:r>
      <w:r w:rsidRPr="00CE22E0">
        <w:rPr>
          <w:rFonts w:ascii="Times New Roman" w:hAnsi="Times New Roman" w:cs="Times New Roman"/>
          <w:sz w:val="24"/>
          <w:szCs w:val="24"/>
        </w:rPr>
        <w:t>(в 201</w:t>
      </w:r>
      <w:r w:rsidR="0045785D">
        <w:rPr>
          <w:rFonts w:ascii="Times New Roman" w:hAnsi="Times New Roman" w:cs="Times New Roman"/>
          <w:sz w:val="24"/>
          <w:szCs w:val="24"/>
        </w:rPr>
        <w:t>9</w:t>
      </w:r>
      <w:r w:rsidR="00C040A8">
        <w:rPr>
          <w:rFonts w:ascii="Times New Roman" w:hAnsi="Times New Roman" w:cs="Times New Roman"/>
          <w:sz w:val="24"/>
          <w:szCs w:val="24"/>
        </w:rPr>
        <w:t>-20</w:t>
      </w:r>
      <w:r w:rsidR="0045785D">
        <w:rPr>
          <w:rFonts w:ascii="Times New Roman" w:hAnsi="Times New Roman" w:cs="Times New Roman"/>
          <w:sz w:val="24"/>
          <w:szCs w:val="24"/>
        </w:rPr>
        <w:t>20</w:t>
      </w:r>
      <w:r w:rsidR="00C040A8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CE22E0">
        <w:rPr>
          <w:rFonts w:ascii="Times New Roman" w:hAnsi="Times New Roman" w:cs="Times New Roman"/>
          <w:sz w:val="24"/>
          <w:szCs w:val="24"/>
        </w:rPr>
        <w:t>году в школах района работа</w:t>
      </w:r>
      <w:r w:rsidR="003E2D38">
        <w:rPr>
          <w:rFonts w:ascii="Times New Roman" w:hAnsi="Times New Roman" w:cs="Times New Roman"/>
          <w:sz w:val="24"/>
          <w:szCs w:val="24"/>
        </w:rPr>
        <w:t>л</w:t>
      </w:r>
      <w:r w:rsidR="006D06C3">
        <w:rPr>
          <w:rFonts w:ascii="Times New Roman" w:hAnsi="Times New Roman" w:cs="Times New Roman"/>
          <w:sz w:val="24"/>
          <w:szCs w:val="24"/>
        </w:rPr>
        <w:t>о</w:t>
      </w:r>
      <w:r w:rsidRP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6D06C3">
        <w:rPr>
          <w:rFonts w:ascii="Times New Roman" w:hAnsi="Times New Roman" w:cs="Times New Roman"/>
          <w:sz w:val="24"/>
          <w:szCs w:val="24"/>
        </w:rPr>
        <w:t>18</w:t>
      </w:r>
      <w:r w:rsidRP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6D06C3">
        <w:rPr>
          <w:rFonts w:ascii="Times New Roman" w:hAnsi="Times New Roman" w:cs="Times New Roman"/>
          <w:sz w:val="24"/>
          <w:szCs w:val="24"/>
        </w:rPr>
        <w:t xml:space="preserve">внешних совместителей, </w:t>
      </w:r>
      <w:r w:rsidRPr="00CE22E0">
        <w:rPr>
          <w:rFonts w:ascii="Times New Roman" w:hAnsi="Times New Roman" w:cs="Times New Roman"/>
          <w:sz w:val="24"/>
          <w:szCs w:val="24"/>
        </w:rPr>
        <w:t>что состав</w:t>
      </w:r>
      <w:r w:rsidR="006D06C3">
        <w:rPr>
          <w:rFonts w:ascii="Times New Roman" w:hAnsi="Times New Roman" w:cs="Times New Roman"/>
          <w:sz w:val="24"/>
          <w:szCs w:val="24"/>
        </w:rPr>
        <w:t>ило</w:t>
      </w:r>
      <w:r w:rsidRP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6D06C3">
        <w:rPr>
          <w:rFonts w:ascii="Times New Roman" w:hAnsi="Times New Roman" w:cs="Times New Roman"/>
          <w:sz w:val="24"/>
          <w:szCs w:val="24"/>
        </w:rPr>
        <w:t>6,3</w:t>
      </w:r>
      <w:r w:rsidRPr="00CE22E0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6D06C3">
        <w:rPr>
          <w:rFonts w:ascii="Times New Roman" w:hAnsi="Times New Roman" w:cs="Times New Roman"/>
          <w:sz w:val="24"/>
          <w:szCs w:val="24"/>
        </w:rPr>
        <w:t>педагогических работников общеобразовательных организаций</w:t>
      </w:r>
      <w:proofErr w:type="gramStart"/>
      <w:r w:rsidR="006D06C3">
        <w:rPr>
          <w:rFonts w:ascii="Times New Roman" w:hAnsi="Times New Roman" w:cs="Times New Roman"/>
          <w:sz w:val="24"/>
          <w:szCs w:val="24"/>
        </w:rPr>
        <w:t xml:space="preserve"> </w:t>
      </w:r>
      <w:r w:rsidRPr="00CE22E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E22E0">
        <w:rPr>
          <w:rFonts w:ascii="Times New Roman" w:hAnsi="Times New Roman" w:cs="Times New Roman"/>
          <w:sz w:val="24"/>
          <w:szCs w:val="24"/>
        </w:rPr>
        <w:t>.</w:t>
      </w:r>
    </w:p>
    <w:p w:rsidR="008C12E6" w:rsidRDefault="008C12E6" w:rsidP="008C12E6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3E4">
        <w:rPr>
          <w:rFonts w:ascii="Times New Roman" w:hAnsi="Times New Roman" w:cs="Times New Roman"/>
          <w:sz w:val="24"/>
          <w:szCs w:val="24"/>
        </w:rPr>
        <w:t xml:space="preserve">В среднем в районе при существующей нагрузке потребность в кадрах </w:t>
      </w:r>
      <w:r w:rsidR="00536EAF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6E7A4E" w:rsidRPr="000356AF">
        <w:rPr>
          <w:rFonts w:ascii="Times New Roman" w:hAnsi="Times New Roman" w:cs="Times New Roman"/>
          <w:sz w:val="24"/>
          <w:szCs w:val="24"/>
        </w:rPr>
        <w:t>4</w:t>
      </w:r>
      <w:r w:rsidR="00536EAF" w:rsidRPr="000356AF">
        <w:rPr>
          <w:rFonts w:ascii="Times New Roman" w:hAnsi="Times New Roman" w:cs="Times New Roman"/>
          <w:sz w:val="24"/>
          <w:szCs w:val="24"/>
        </w:rPr>
        <w:t xml:space="preserve"> </w:t>
      </w:r>
      <w:r w:rsidR="006E7A4E" w:rsidRPr="000356AF">
        <w:rPr>
          <w:rFonts w:ascii="Times New Roman" w:hAnsi="Times New Roman" w:cs="Times New Roman"/>
          <w:sz w:val="24"/>
          <w:szCs w:val="24"/>
        </w:rPr>
        <w:t>года</w:t>
      </w:r>
      <w:r w:rsidR="00536EAF" w:rsidRPr="000356AF">
        <w:rPr>
          <w:rFonts w:ascii="Times New Roman" w:hAnsi="Times New Roman" w:cs="Times New Roman"/>
          <w:sz w:val="24"/>
          <w:szCs w:val="24"/>
        </w:rPr>
        <w:t xml:space="preserve"> </w:t>
      </w:r>
      <w:r w:rsidRPr="000356A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E7A4E" w:rsidRPr="000356AF">
        <w:rPr>
          <w:rFonts w:ascii="Times New Roman" w:hAnsi="Times New Roman" w:cs="Times New Roman"/>
          <w:sz w:val="24"/>
          <w:szCs w:val="24"/>
        </w:rPr>
        <w:t>7</w:t>
      </w:r>
      <w:r w:rsidRPr="000356AF">
        <w:rPr>
          <w:rFonts w:ascii="Times New Roman" w:hAnsi="Times New Roman" w:cs="Times New Roman"/>
          <w:sz w:val="24"/>
          <w:szCs w:val="24"/>
        </w:rPr>
        <w:t xml:space="preserve"> п</w:t>
      </w:r>
      <w:r w:rsidRPr="007723E4">
        <w:rPr>
          <w:rFonts w:ascii="Times New Roman" w:hAnsi="Times New Roman" w:cs="Times New Roman"/>
          <w:sz w:val="24"/>
          <w:szCs w:val="24"/>
        </w:rPr>
        <w:t>едагогических работников</w:t>
      </w:r>
      <w:r w:rsidR="00536EAF">
        <w:rPr>
          <w:rFonts w:ascii="Times New Roman" w:hAnsi="Times New Roman" w:cs="Times New Roman"/>
          <w:sz w:val="24"/>
          <w:szCs w:val="24"/>
        </w:rPr>
        <w:t>: учителя английского языка, математики, педагоги-психологи, музыкальные руководители.</w:t>
      </w:r>
    </w:p>
    <w:p w:rsidR="00CE22E0" w:rsidRPr="00CE22E0" w:rsidRDefault="00BF45D4" w:rsidP="00CE22E0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за последний 201</w:t>
      </w:r>
      <w:r w:rsidR="005B74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B74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</w:t>
      </w:r>
      <w:r w:rsidR="00CE22E0" w:rsidRPr="00CE22E0">
        <w:rPr>
          <w:rFonts w:ascii="Times New Roman" w:hAnsi="Times New Roman" w:cs="Times New Roman"/>
          <w:sz w:val="24"/>
          <w:szCs w:val="24"/>
        </w:rPr>
        <w:t>итуация в кадровом обеспечении учреждений образования района осложнена следующими проблемами:</w:t>
      </w:r>
    </w:p>
    <w:p w:rsidR="006E006D" w:rsidRDefault="006E006D" w:rsidP="006E006D">
      <w:pPr>
        <w:pStyle w:val="a3"/>
        <w:spacing w:after="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наблюдается </w:t>
      </w:r>
      <w:r w:rsidRPr="00CE22E0">
        <w:rPr>
          <w:rFonts w:ascii="Times New Roman" w:hAnsi="Times New Roman"/>
          <w:sz w:val="24"/>
          <w:szCs w:val="24"/>
        </w:rPr>
        <w:t>отток специалистов</w:t>
      </w:r>
      <w:r>
        <w:rPr>
          <w:rFonts w:ascii="Times New Roman" w:hAnsi="Times New Roman"/>
          <w:sz w:val="24"/>
          <w:szCs w:val="24"/>
        </w:rPr>
        <w:t xml:space="preserve"> наиболее мобильного возраста, которые перешли в другие сферы экономики, что приводит к текучести кадров; </w:t>
      </w:r>
    </w:p>
    <w:p w:rsidR="006E006D" w:rsidRDefault="006E006D" w:rsidP="006E006D">
      <w:pPr>
        <w:pStyle w:val="a3"/>
        <w:spacing w:after="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старение педагогических кадров – в системе образования работает 20,1% педагогов пенсионного возраста;</w:t>
      </w:r>
    </w:p>
    <w:p w:rsidR="006E006D" w:rsidRDefault="006E006D" w:rsidP="006E006D">
      <w:pPr>
        <w:pStyle w:val="a3"/>
        <w:spacing w:after="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-недостаточное восполнение кадров выпускниками педагогических образовательных организаций;</w:t>
      </w:r>
    </w:p>
    <w:p w:rsidR="006E006D" w:rsidRDefault="006E006D" w:rsidP="006E006D">
      <w:pPr>
        <w:pStyle w:val="a3"/>
        <w:spacing w:after="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-сокращение прибытия и закрепления молодых специалистов в образовательных организациях, связанное с неудовлетворенностью решения социально – бытовых условий, низким уровнем заработной платы педагогических работников на 1 ставку (оклад),  отсутствием развитой инфраструктуры на селе, благоустроенного жилья, возможности устроить личную жизнь.</w:t>
      </w:r>
    </w:p>
    <w:p w:rsidR="00EB2708" w:rsidRDefault="00EB2708" w:rsidP="00EB2708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проблемы послужили причиной того, ч</w:t>
      </w:r>
      <w:r w:rsidR="00EF7011">
        <w:rPr>
          <w:rFonts w:ascii="Times New Roman" w:hAnsi="Times New Roman" w:cs="Times New Roman"/>
          <w:sz w:val="24"/>
          <w:szCs w:val="24"/>
        </w:rPr>
        <w:t>то на 01.09.20</w:t>
      </w:r>
      <w:r w:rsidR="0055427F">
        <w:rPr>
          <w:rFonts w:ascii="Times New Roman" w:hAnsi="Times New Roman" w:cs="Times New Roman"/>
          <w:sz w:val="24"/>
          <w:szCs w:val="24"/>
        </w:rPr>
        <w:t>20</w:t>
      </w:r>
      <w:r w:rsidR="00EF7011">
        <w:rPr>
          <w:rFonts w:ascii="Times New Roman" w:hAnsi="Times New Roman" w:cs="Times New Roman"/>
          <w:sz w:val="24"/>
          <w:szCs w:val="24"/>
        </w:rPr>
        <w:t xml:space="preserve"> года возросло </w:t>
      </w:r>
      <w:r>
        <w:rPr>
          <w:rFonts w:ascii="Times New Roman" w:hAnsi="Times New Roman" w:cs="Times New Roman"/>
          <w:sz w:val="24"/>
          <w:szCs w:val="24"/>
        </w:rPr>
        <w:t>количество открытых вакансий</w:t>
      </w:r>
      <w:r w:rsidR="00EF7011">
        <w:rPr>
          <w:rFonts w:ascii="Times New Roman" w:hAnsi="Times New Roman" w:cs="Times New Roman"/>
          <w:sz w:val="24"/>
          <w:szCs w:val="24"/>
        </w:rPr>
        <w:t xml:space="preserve"> с </w:t>
      </w:r>
      <w:r w:rsidR="006E006D">
        <w:rPr>
          <w:rFonts w:ascii="Times New Roman" w:hAnsi="Times New Roman" w:cs="Times New Roman"/>
          <w:sz w:val="24"/>
          <w:szCs w:val="24"/>
        </w:rPr>
        <w:t>7</w:t>
      </w:r>
      <w:r w:rsidR="00EF7011">
        <w:rPr>
          <w:rFonts w:ascii="Times New Roman" w:hAnsi="Times New Roman" w:cs="Times New Roman"/>
          <w:sz w:val="24"/>
          <w:szCs w:val="24"/>
        </w:rPr>
        <w:t xml:space="preserve"> до 11. В образовательные организации </w:t>
      </w:r>
      <w:proofErr w:type="gramStart"/>
      <w:r w:rsidR="00EF7011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EF7011">
        <w:rPr>
          <w:rFonts w:ascii="Times New Roman" w:hAnsi="Times New Roman" w:cs="Times New Roman"/>
          <w:sz w:val="24"/>
          <w:szCs w:val="24"/>
        </w:rPr>
        <w:t xml:space="preserve"> требуются : учителя английского языка, математики, педагоги-психологи, музыкальные р</w:t>
      </w:r>
      <w:r w:rsidR="004C12C2">
        <w:rPr>
          <w:rFonts w:ascii="Times New Roman" w:hAnsi="Times New Roman" w:cs="Times New Roman"/>
          <w:sz w:val="24"/>
          <w:szCs w:val="24"/>
        </w:rPr>
        <w:t>уководители, а также учителя-де</w:t>
      </w:r>
      <w:r w:rsidR="00EF7011">
        <w:rPr>
          <w:rFonts w:ascii="Times New Roman" w:hAnsi="Times New Roman" w:cs="Times New Roman"/>
          <w:sz w:val="24"/>
          <w:szCs w:val="24"/>
        </w:rPr>
        <w:t xml:space="preserve">фектологи. </w:t>
      </w:r>
    </w:p>
    <w:p w:rsidR="001739FE" w:rsidRDefault="001739FE" w:rsidP="001739FE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1739FE">
        <w:rPr>
          <w:rFonts w:ascii="Times New Roman" w:hAnsi="Times New Roman" w:cs="Times New Roman"/>
          <w:sz w:val="24"/>
          <w:szCs w:val="24"/>
        </w:rPr>
        <w:t xml:space="preserve">, потребность района в </w:t>
      </w:r>
      <w:r w:rsidR="00947E8B">
        <w:rPr>
          <w:rFonts w:ascii="Times New Roman" w:hAnsi="Times New Roman" w:cs="Times New Roman"/>
          <w:sz w:val="24"/>
          <w:szCs w:val="24"/>
        </w:rPr>
        <w:t>педагогических</w:t>
      </w:r>
      <w:r w:rsidR="00BE37E0">
        <w:rPr>
          <w:rFonts w:ascii="Times New Roman" w:hAnsi="Times New Roman" w:cs="Times New Roman"/>
          <w:sz w:val="24"/>
          <w:szCs w:val="24"/>
        </w:rPr>
        <w:t xml:space="preserve"> кадрах</w:t>
      </w:r>
      <w:r w:rsidRPr="001739FE">
        <w:rPr>
          <w:rFonts w:ascii="Times New Roman" w:hAnsi="Times New Roman" w:cs="Times New Roman"/>
          <w:sz w:val="24"/>
          <w:szCs w:val="24"/>
        </w:rPr>
        <w:t xml:space="preserve"> остается острой. Необходимо создать систему привлечения в район перспективных педагогических кадров и закрепления их в учреждениях образования</w:t>
      </w:r>
      <w:r w:rsidR="00813A6F">
        <w:rPr>
          <w:rFonts w:ascii="Times New Roman" w:hAnsi="Times New Roman" w:cs="Times New Roman"/>
          <w:sz w:val="24"/>
          <w:szCs w:val="24"/>
        </w:rPr>
        <w:t>.</w:t>
      </w:r>
      <w:r w:rsidR="000A2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2B" w:rsidRDefault="000A292B" w:rsidP="000A2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B41">
        <w:rPr>
          <w:rFonts w:ascii="Times New Roman" w:hAnsi="Times New Roman" w:cs="Times New Roman"/>
          <w:sz w:val="24"/>
          <w:szCs w:val="24"/>
        </w:rPr>
        <w:t>С  целью  привлечения  молодых  специалистов  необходимо  осуществление взаимодействия  с  педагогическими  профессиональными  образовательными организациями на договорной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41">
        <w:rPr>
          <w:rFonts w:ascii="Times New Roman" w:hAnsi="Times New Roman" w:cs="Times New Roman"/>
          <w:sz w:val="24"/>
          <w:szCs w:val="24"/>
        </w:rPr>
        <w:t>Поскольку большинство обучающихся изначально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41">
        <w:rPr>
          <w:rFonts w:ascii="Times New Roman" w:hAnsi="Times New Roman" w:cs="Times New Roman"/>
          <w:sz w:val="24"/>
          <w:szCs w:val="24"/>
        </w:rPr>
        <w:t>не ориентированы на педагогическую деятельность, соглашения с учебными заведениями</w:t>
      </w:r>
      <w:r>
        <w:rPr>
          <w:rFonts w:ascii="Times New Roman" w:hAnsi="Times New Roman" w:cs="Times New Roman"/>
          <w:sz w:val="24"/>
          <w:szCs w:val="24"/>
        </w:rPr>
        <w:t xml:space="preserve"> и заключение договоров о целевом обучении</w:t>
      </w:r>
      <w:r w:rsidRPr="005B3B41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3B41">
        <w:rPr>
          <w:rFonts w:ascii="Times New Roman" w:hAnsi="Times New Roman" w:cs="Times New Roman"/>
          <w:sz w:val="24"/>
          <w:szCs w:val="24"/>
        </w:rPr>
        <w:t>т  гарантировать  приход  выпускников  необходимой  специальности  на  работу  в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B3B4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района</w:t>
      </w:r>
      <w:r w:rsidRPr="005B3B41">
        <w:rPr>
          <w:rFonts w:ascii="Times New Roman" w:hAnsi="Times New Roman" w:cs="Times New Roman"/>
          <w:sz w:val="24"/>
          <w:szCs w:val="24"/>
        </w:rPr>
        <w:t>.</w:t>
      </w:r>
    </w:p>
    <w:p w:rsidR="00EB66A5" w:rsidRDefault="00EB66A5" w:rsidP="00EB66A5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Цели и задачи ВЦП</w:t>
      </w:r>
    </w:p>
    <w:p w:rsidR="001533BD" w:rsidRPr="008C27F9" w:rsidRDefault="001533BD" w:rsidP="00EB66A5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890" w:rsidRDefault="00E23858" w:rsidP="00AB1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Приоритетами и целью ведомственной целевой программы  </w:t>
      </w:r>
      <w:r w:rsidRPr="00083DE3">
        <w:rPr>
          <w:rFonts w:ascii="Times New Roman" w:hAnsi="Times New Roman" w:cs="Times New Roman"/>
          <w:bCs/>
          <w:color w:val="000000"/>
          <w:sz w:val="24"/>
          <w:szCs w:val="24"/>
        </w:rPr>
        <w:t>«Педагогические кадры муниципального образования «Качугский район» на 202</w:t>
      </w:r>
      <w:r w:rsidR="001533B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83DE3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1533B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083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с</w:t>
      </w:r>
      <w:r w:rsidR="00B65890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обеспечения образовательных организаций педагогическими кадрами, привлечение молодых специалистов в сферу образования, эффективного развития кадрового потенциала педагогических работников муниципальной системы образования.</w:t>
      </w:r>
    </w:p>
    <w:p w:rsidR="00FB4302" w:rsidRDefault="00FB4302" w:rsidP="00FB4302">
      <w:pPr>
        <w:pStyle w:val="a3"/>
        <w:spacing w:after="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Стратегическими задачами деятельности в области кадровой политики на ближайшие три года являются:</w:t>
      </w:r>
    </w:p>
    <w:p w:rsidR="00FB4302" w:rsidRDefault="00FB4302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1.Укомплектование штата</w:t>
      </w:r>
      <w:r w:rsidRPr="00D84FB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 педагогическими кадрами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302" w:rsidRPr="00CD6C70" w:rsidRDefault="00FB4302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Привлечение и закрепление молодых специалистов в образовательных организациях. Подготовка собственных кадров</w:t>
      </w:r>
    </w:p>
    <w:p w:rsidR="00FB4302" w:rsidRPr="00D94307" w:rsidRDefault="00FB4302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9430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и</w:t>
      </w:r>
      <w:r w:rsidRPr="00D94307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 региональной модели наставничества по форме «Учитель-учитель»</w:t>
      </w:r>
      <w:r w:rsidRPr="00D94307">
        <w:rPr>
          <w:rFonts w:ascii="Times New Roman" w:hAnsi="Times New Roman" w:cs="Times New Roman"/>
          <w:color w:val="000000"/>
          <w:sz w:val="24"/>
          <w:szCs w:val="24"/>
        </w:rPr>
        <w:t xml:space="preserve">, консультирования, системы сопровождения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94307">
        <w:rPr>
          <w:rFonts w:ascii="Times New Roman" w:hAnsi="Times New Roman" w:cs="Times New Roman"/>
          <w:color w:val="000000"/>
          <w:sz w:val="24"/>
          <w:szCs w:val="24"/>
        </w:rPr>
        <w:t>поддержки молодых специалистов в системе образования.</w:t>
      </w:r>
    </w:p>
    <w:p w:rsidR="00FB4302" w:rsidRDefault="00FB4302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Повышение престижа педагогической профессии.</w:t>
      </w:r>
    </w:p>
    <w:p w:rsidR="00FB4302" w:rsidRDefault="00FB4302" w:rsidP="00095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5.П</w:t>
      </w:r>
      <w:r w:rsidRPr="006D6112">
        <w:rPr>
          <w:rFonts w:ascii="Times New Roman" w:eastAsia="Times New Roman" w:hAnsi="Times New Roman" w:cs="Times New Roman"/>
          <w:sz w:val="24"/>
          <w:szCs w:val="24"/>
        </w:rPr>
        <w:t>овышение уровня профессиональной компетентности педагогических и руководящих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055" w:rsidRPr="004869EB" w:rsidRDefault="00575055" w:rsidP="00095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A5" w:rsidRPr="00B65890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890">
        <w:rPr>
          <w:rFonts w:ascii="Times New Roman" w:hAnsi="Times New Roman" w:cs="Times New Roman"/>
          <w:b/>
          <w:color w:val="000000"/>
          <w:sz w:val="24"/>
          <w:szCs w:val="24"/>
        </w:rPr>
        <w:t>4. Сроки реализации ВЦП</w:t>
      </w:r>
    </w:p>
    <w:p w:rsidR="00EB66A5" w:rsidRPr="00EB66A5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65890" w:rsidRPr="009971E9" w:rsidRDefault="00B65890" w:rsidP="00B65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1E9">
        <w:rPr>
          <w:rFonts w:ascii="Times New Roman" w:hAnsi="Times New Roman" w:cs="Times New Roman"/>
          <w:color w:val="000000"/>
          <w:sz w:val="24"/>
          <w:szCs w:val="24"/>
        </w:rPr>
        <w:t>Сроки реализации программы: 202</w:t>
      </w:r>
      <w:r w:rsidR="00BB05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71E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B05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971E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9971E9" w:rsidRPr="009971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6A5" w:rsidRPr="00EB66A5" w:rsidRDefault="00EB66A5" w:rsidP="00EB6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B66A5" w:rsidRPr="00773368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3368">
        <w:rPr>
          <w:rFonts w:ascii="Times New Roman" w:hAnsi="Times New Roman" w:cs="Times New Roman"/>
          <w:b/>
          <w:color w:val="000000"/>
          <w:sz w:val="24"/>
          <w:szCs w:val="24"/>
        </w:rPr>
        <w:t>5. Прогноз конечных результатов ВЦП</w:t>
      </w:r>
    </w:p>
    <w:p w:rsidR="00EB66A5" w:rsidRPr="00773368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8C6" w:rsidRDefault="00F828C6" w:rsidP="00EB6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C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</w:t>
      </w:r>
      <w:r w:rsidR="004D15B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F828C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 w:rsidR="004D15BB">
        <w:rPr>
          <w:rFonts w:ascii="Times New Roman" w:hAnsi="Times New Roman" w:cs="Times New Roman"/>
          <w:color w:val="000000"/>
          <w:sz w:val="24"/>
          <w:szCs w:val="24"/>
        </w:rPr>
        <w:t xml:space="preserve"> достигнуты следующие результаты:</w:t>
      </w:r>
    </w:p>
    <w:p w:rsidR="00095AB8" w:rsidRPr="002B234C" w:rsidRDefault="00095AB8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34C">
        <w:rPr>
          <w:rFonts w:ascii="Times New Roman" w:hAnsi="Times New Roman" w:cs="Times New Roman"/>
          <w:color w:val="000000"/>
          <w:sz w:val="24"/>
          <w:szCs w:val="24"/>
        </w:rPr>
        <w:t>1. укомплектованность педагогическими кадрами составит 99,2%;</w:t>
      </w:r>
    </w:p>
    <w:p w:rsidR="00095AB8" w:rsidRPr="002B234C" w:rsidRDefault="00095AB8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34C">
        <w:rPr>
          <w:rFonts w:ascii="Times New Roman" w:hAnsi="Times New Roman" w:cs="Times New Roman"/>
          <w:color w:val="000000"/>
          <w:sz w:val="24"/>
          <w:szCs w:val="24"/>
        </w:rPr>
        <w:t xml:space="preserve">2.количество молодых специалистов и приглашенных специалистов на открытые вакансии, трудоустроенных в образовательные организации и получивших единовременную </w:t>
      </w:r>
      <w:r w:rsidR="000A7A49">
        <w:rPr>
          <w:rFonts w:ascii="Times New Roman" w:hAnsi="Times New Roman" w:cs="Times New Roman"/>
          <w:color w:val="000000"/>
          <w:sz w:val="24"/>
          <w:szCs w:val="24"/>
        </w:rPr>
        <w:t xml:space="preserve">денежную </w:t>
      </w:r>
      <w:r w:rsidRPr="002B234C">
        <w:rPr>
          <w:rFonts w:ascii="Times New Roman" w:hAnsi="Times New Roman" w:cs="Times New Roman"/>
          <w:color w:val="000000"/>
          <w:sz w:val="24"/>
          <w:szCs w:val="24"/>
        </w:rPr>
        <w:t xml:space="preserve">выплату (подъемные) – не менее </w:t>
      </w:r>
      <w:r w:rsidR="00DD141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B23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095AB8" w:rsidRPr="002B234C" w:rsidRDefault="00095AB8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34C">
        <w:rPr>
          <w:rFonts w:ascii="Times New Roman" w:hAnsi="Times New Roman" w:cs="Times New Roman"/>
          <w:color w:val="000000"/>
          <w:sz w:val="24"/>
          <w:szCs w:val="24"/>
        </w:rPr>
        <w:t xml:space="preserve">3. удельный вес численности педагогических работников в возрасте до 30 лет – 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7700">
        <w:rPr>
          <w:rFonts w:ascii="Times New Roman" w:hAnsi="Times New Roman" w:cs="Times New Roman"/>
          <w:color w:val="000000"/>
          <w:sz w:val="24"/>
          <w:szCs w:val="24"/>
        </w:rPr>
        <w:t>3,3</w:t>
      </w:r>
      <w:r w:rsidRPr="00597700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095AB8" w:rsidRPr="002B234C" w:rsidRDefault="00095AB8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C">
        <w:rPr>
          <w:rFonts w:ascii="Times New Roman" w:hAnsi="Times New Roman" w:cs="Times New Roman"/>
          <w:sz w:val="24"/>
          <w:szCs w:val="24"/>
        </w:rPr>
        <w:t>4. количество обучающихся по договору о целевом обучении, не имеющих академической задолженности по результатам учебного года,  и получающих меры социальной поддержки в виде ежегодной (единовременной) денежной выплаты – 9 человек;</w:t>
      </w:r>
    </w:p>
    <w:p w:rsidR="00095AB8" w:rsidRPr="002B234C" w:rsidRDefault="00095AB8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34C">
        <w:rPr>
          <w:rFonts w:ascii="Times New Roman" w:hAnsi="Times New Roman" w:cs="Times New Roman"/>
          <w:color w:val="000000"/>
          <w:sz w:val="24"/>
          <w:szCs w:val="24"/>
        </w:rPr>
        <w:t xml:space="preserve">5. 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2B234C">
        <w:rPr>
          <w:rFonts w:ascii="Times New Roman" w:hAnsi="Times New Roman" w:cs="Times New Roman"/>
          <w:color w:val="000000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организациях</w:t>
      </w:r>
      <w:r w:rsidRPr="002B234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организована система наставничества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AB8" w:rsidRPr="002B234C" w:rsidRDefault="00095AB8" w:rsidP="00095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234C">
        <w:rPr>
          <w:rFonts w:ascii="Times New Roman" w:hAnsi="Times New Roman" w:cs="Times New Roman"/>
          <w:color w:val="000000"/>
          <w:sz w:val="24"/>
          <w:szCs w:val="24"/>
        </w:rPr>
        <w:t>. не  менее  6%  педагогов  будут  принимать  участие  в конкурсах профессионального мастерства различного уровня;</w:t>
      </w:r>
    </w:p>
    <w:p w:rsidR="00095AB8" w:rsidRDefault="00095AB8" w:rsidP="00095A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234C">
        <w:rPr>
          <w:rFonts w:ascii="Times New Roman" w:hAnsi="Times New Roman" w:cs="Times New Roman"/>
          <w:color w:val="000000"/>
          <w:sz w:val="24"/>
          <w:szCs w:val="24"/>
        </w:rPr>
        <w:t>. 100% педагогических и руководящих работников будет предоставлена возможность повышения квалификации 1 раз в 3 года в соответствии с требованиями.</w:t>
      </w:r>
    </w:p>
    <w:p w:rsidR="00341259" w:rsidRDefault="00341259" w:rsidP="00EB66A5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B66A5" w:rsidRDefault="00EB66A5" w:rsidP="00EB66A5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5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Перечень основных мероприятий ВЦП, объемы их финансирования</w:t>
      </w:r>
    </w:p>
    <w:p w:rsidR="00FD5084" w:rsidRPr="00FD5084" w:rsidRDefault="00FD5084" w:rsidP="00EB66A5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126"/>
        <w:gridCol w:w="1701"/>
        <w:gridCol w:w="940"/>
        <w:gridCol w:w="1127"/>
        <w:gridCol w:w="910"/>
        <w:gridCol w:w="992"/>
        <w:gridCol w:w="1418"/>
      </w:tblGrid>
      <w:tr w:rsidR="000A7A49" w:rsidRPr="00EB66A5" w:rsidTr="009A139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A7A49" w:rsidRPr="00EB66A5" w:rsidTr="009A139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A49" w:rsidRPr="00EB66A5" w:rsidTr="009A139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0B4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0B4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0B4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49" w:rsidRPr="00414F63" w:rsidRDefault="000A7A49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BC5" w:rsidRPr="00EB66A5" w:rsidTr="00BA01A6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5" w:rsidRDefault="00B55BC5" w:rsidP="00B5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задаче 1: Укомплектование штата</w:t>
            </w:r>
            <w:r w:rsidRPr="00D8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педагогическими кадрами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5AF6" w:rsidRPr="00414F63" w:rsidRDefault="00A85AF6" w:rsidP="00B5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1D6" w:rsidRPr="00EB66A5" w:rsidTr="009A13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414F63" w:rsidRDefault="009B51D6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Default="000A7A49" w:rsidP="00437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денежная выплата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(подъемные) </w:t>
            </w:r>
            <w:r w:rsidR="009D3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трудоустроившимся 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молодым 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специалистам и </w:t>
            </w:r>
            <w:r w:rsidR="009B51D6" w:rsidRPr="00EF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приглашенным 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 на открытые вакансии</w:t>
            </w:r>
            <w:r w:rsidR="009D3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муниципальной системе образования</w:t>
            </w:r>
            <w:r w:rsidR="00B7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 w:rsidR="00B745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45BD" w:rsidRPr="005F3065">
              <w:rPr>
                <w:rFonts w:ascii="Times New Roman" w:hAnsi="Times New Roman" w:cs="Times New Roman"/>
                <w:color w:val="000000"/>
              </w:rPr>
              <w:t>учетом открытых вакансий – 5 человек по 50 тысяч рублей в год</w:t>
            </w:r>
            <w:r w:rsidR="00B745BD">
              <w:rPr>
                <w:rFonts w:ascii="Times New Roman" w:hAnsi="Times New Roman" w:cs="Times New Roman"/>
                <w:color w:val="000000"/>
              </w:rPr>
              <w:t>)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EBE" w:rsidRPr="00414F63" w:rsidRDefault="00C97EBE" w:rsidP="00437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5F3065" w:rsidRDefault="00DF0469" w:rsidP="00394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течение года по заявлению работника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414F63" w:rsidRDefault="00082441" w:rsidP="00BE7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BE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414F63" w:rsidRDefault="00082441" w:rsidP="002636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40E9" w:rsidRPr="00E77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B2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0B4F65" w:rsidRDefault="00082441" w:rsidP="002636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40E9" w:rsidRPr="000B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B2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0B4F65" w:rsidRDefault="00082441" w:rsidP="002636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40E9" w:rsidRPr="000B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B2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0B4F65" w:rsidRDefault="000B4F65" w:rsidP="00437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Качугский отдел образования, МКУ «Центр </w:t>
            </w:r>
            <w:proofErr w:type="spellStart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МиФСОО</w:t>
            </w:r>
            <w:proofErr w:type="spellEnd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51D6" w:rsidRPr="00EB66A5" w:rsidTr="00BA01A6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Default="00C97EBE" w:rsidP="002C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задаче 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1D6" w:rsidRPr="0085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 закрепление молодых специалистов в образовательных организациях.</w:t>
            </w:r>
            <w:r w:rsidR="003E4E4B" w:rsidRPr="0085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собственных кадров</w:t>
            </w:r>
            <w:r w:rsidR="0085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5AF6" w:rsidRPr="00414F63" w:rsidRDefault="00A85AF6" w:rsidP="002C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1D6" w:rsidRPr="00EB66A5" w:rsidTr="000955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414F63" w:rsidRDefault="009B51D6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Default="00C95812" w:rsidP="00AE51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 w:rsidR="00AE5115">
              <w:rPr>
                <w:rFonts w:ascii="Times New Roman" w:hAnsi="Times New Roman" w:cs="Times New Roman"/>
                <w:sz w:val="24"/>
                <w:szCs w:val="24"/>
              </w:rPr>
              <w:t xml:space="preserve"> (единовременная</w:t>
            </w:r>
            <w:r w:rsidRPr="002B2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4C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 w:rsidR="00AE5115">
              <w:rPr>
                <w:rFonts w:ascii="Times New Roman" w:hAnsi="Times New Roman" w:cs="Times New Roman"/>
                <w:sz w:val="24"/>
                <w:szCs w:val="24"/>
              </w:rPr>
              <w:t>ая 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4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AE51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34C">
              <w:rPr>
                <w:rFonts w:ascii="Times New Roman" w:hAnsi="Times New Roman" w:cs="Times New Roman"/>
                <w:sz w:val="24"/>
                <w:szCs w:val="24"/>
              </w:rPr>
              <w:t>ся по договору о целевом обучении</w:t>
            </w:r>
            <w:r w:rsidR="00AE5115">
              <w:rPr>
                <w:rFonts w:ascii="Times New Roman" w:hAnsi="Times New Roman" w:cs="Times New Roman"/>
                <w:sz w:val="24"/>
                <w:szCs w:val="24"/>
              </w:rPr>
              <w:t>, не имеющим</w:t>
            </w:r>
            <w:r w:rsidRPr="002B234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задолженности по результатам учебного года</w:t>
            </w:r>
            <w:r w:rsidR="00AE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6E" w:rsidRPr="00D56ECF" w:rsidRDefault="00E7766E" w:rsidP="005F30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D56ECF">
              <w:rPr>
                <w:rFonts w:ascii="Times New Roman" w:hAnsi="Times New Roman" w:cs="Times New Roman"/>
                <w:color w:val="000000"/>
              </w:rPr>
              <w:t>По 1</w:t>
            </w:r>
            <w:r w:rsidR="005F3065" w:rsidRPr="00D56ECF">
              <w:rPr>
                <w:rFonts w:ascii="Times New Roman" w:hAnsi="Times New Roman" w:cs="Times New Roman"/>
                <w:color w:val="000000"/>
              </w:rPr>
              <w:t>0</w:t>
            </w:r>
            <w:r w:rsidRPr="00D56ECF">
              <w:rPr>
                <w:rFonts w:ascii="Times New Roman" w:hAnsi="Times New Roman" w:cs="Times New Roman"/>
                <w:color w:val="000000"/>
              </w:rPr>
              <w:t xml:space="preserve"> тысяч рублей в </w:t>
            </w:r>
            <w:r w:rsidR="005F3065" w:rsidRPr="00D56ECF">
              <w:rPr>
                <w:rFonts w:ascii="Times New Roman" w:hAnsi="Times New Roman" w:cs="Times New Roman"/>
                <w:color w:val="000000"/>
              </w:rPr>
              <w:t>год каждому обучающемуся</w:t>
            </w:r>
            <w:r w:rsidR="00D56ECF" w:rsidRPr="00D56ECF">
              <w:rPr>
                <w:rFonts w:ascii="Times New Roman" w:hAnsi="Times New Roman" w:cs="Times New Roman"/>
              </w:rPr>
              <w:t xml:space="preserve"> по договору о целевом обучении, не имеющему академической задолженности по результатам учебного года.</w:t>
            </w:r>
            <w:r w:rsidR="005F3065" w:rsidRPr="00D56E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414F63" w:rsidRDefault="00AC6ECB" w:rsidP="003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8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Default="005877D1" w:rsidP="004C7B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Default="005877D1" w:rsidP="004C7B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8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Default="005877D1" w:rsidP="004C7B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8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Pr="00414F63" w:rsidRDefault="0005652E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Качугский отдел образования, МКУ «Центр </w:t>
            </w:r>
            <w:proofErr w:type="spellStart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МиФСОО</w:t>
            </w:r>
            <w:proofErr w:type="spellEnd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51D6" w:rsidRPr="00EB66A5" w:rsidTr="00BA01A6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6" w:rsidRDefault="00643580" w:rsidP="00B5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задаче </w:t>
            </w:r>
            <w:r w:rsidR="009B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Повышение престижа педагогической профессии.</w:t>
            </w:r>
          </w:p>
          <w:p w:rsidR="009B51D6" w:rsidRPr="00EB66A5" w:rsidRDefault="009B51D6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018BB" w:rsidRPr="00EB66A5" w:rsidTr="00E018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EB66A5" w:rsidRDefault="00E018BB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EB66A5" w:rsidRDefault="00E018BB" w:rsidP="00980F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 профессионального мастерства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«Учитель года» и «Воспитатель года» </w:t>
            </w:r>
            <w:r w:rsidRPr="0094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педагогических работнико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D10790" w:rsidRDefault="00D10790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D10790" w:rsidRDefault="00C755B2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D10790" w:rsidRDefault="00C755B2" w:rsidP="00C75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D10790" w:rsidRDefault="00C755B2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D10790" w:rsidRDefault="00C755B2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BB" w:rsidRPr="00414F63" w:rsidRDefault="00E018BB" w:rsidP="00537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Качугский отдел образования, МКУ «Центр </w:t>
            </w:r>
            <w:proofErr w:type="spellStart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МиФСОО</w:t>
            </w:r>
            <w:proofErr w:type="spellEnd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36C95" w:rsidRPr="00EB66A5" w:rsidTr="00E018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EB66A5" w:rsidRDefault="00B36C9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B36C95" w:rsidRDefault="00B36C95" w:rsidP="00B36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36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лучших работников сферы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юбиляров педагогического стажа, чествование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молодых специалистов на традиционной августовской педагогической конференции.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EB66A5" w:rsidRDefault="00A30546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C612A5" w:rsidRDefault="00C755B2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C612A5" w:rsidRDefault="00C755B2" w:rsidP="00C75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36C95" w:rsidRPr="00C6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6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C612A5" w:rsidRDefault="00C755B2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C612A5" w:rsidRDefault="00C755B2" w:rsidP="00A30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5" w:rsidRPr="00EB66A5" w:rsidRDefault="003066F2" w:rsidP="00537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Качугский отдел образования, МКУ «Центр </w:t>
            </w:r>
            <w:proofErr w:type="spellStart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МиФСОО</w:t>
            </w:r>
            <w:proofErr w:type="spellEnd"/>
            <w:r w:rsidRPr="000B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B66A5" w:rsidRPr="00EB66A5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B66A5" w:rsidRPr="00886603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603">
        <w:rPr>
          <w:rFonts w:ascii="Times New Roman" w:hAnsi="Times New Roman" w:cs="Times New Roman"/>
          <w:b/>
          <w:color w:val="000000"/>
          <w:sz w:val="24"/>
          <w:szCs w:val="24"/>
        </w:rPr>
        <w:t>7. Механизм реализации ВЦП</w:t>
      </w:r>
    </w:p>
    <w:p w:rsidR="00886603" w:rsidRDefault="00886603" w:rsidP="00EB6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EB7" w:rsidRDefault="00D33518" w:rsidP="006D210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E91">
        <w:rPr>
          <w:rFonts w:ascii="Times New Roman" w:hAnsi="Times New Roman" w:cs="Times New Roman"/>
          <w:sz w:val="24"/>
          <w:szCs w:val="24"/>
        </w:rPr>
        <w:t xml:space="preserve">Реализация ведомственной целевой программы осуществляется </w:t>
      </w:r>
      <w:proofErr w:type="spellStart"/>
      <w:r w:rsidRPr="00086E91">
        <w:rPr>
          <w:rFonts w:ascii="Times New Roman" w:hAnsi="Times New Roman" w:cs="Times New Roman"/>
          <w:sz w:val="24"/>
          <w:szCs w:val="24"/>
        </w:rPr>
        <w:t>Качугским</w:t>
      </w:r>
      <w:proofErr w:type="spellEnd"/>
      <w:r w:rsidRPr="00086E91">
        <w:rPr>
          <w:rFonts w:ascii="Times New Roman" w:hAnsi="Times New Roman" w:cs="Times New Roman"/>
          <w:sz w:val="24"/>
          <w:szCs w:val="24"/>
        </w:rPr>
        <w:t xml:space="preserve"> отделом образования</w:t>
      </w:r>
      <w:r w:rsidR="006D2109">
        <w:rPr>
          <w:rFonts w:ascii="Times New Roman" w:hAnsi="Times New Roman" w:cs="Times New Roman"/>
          <w:sz w:val="24"/>
          <w:szCs w:val="24"/>
        </w:rPr>
        <w:t xml:space="preserve"> </w:t>
      </w:r>
      <w:r w:rsidRPr="00086E91">
        <w:rPr>
          <w:rFonts w:ascii="Times New Roman" w:hAnsi="Times New Roman" w:cs="Times New Roman"/>
          <w:sz w:val="24"/>
          <w:szCs w:val="24"/>
        </w:rPr>
        <w:t xml:space="preserve"> и Финансовым управлением МО «Качугский район». </w:t>
      </w:r>
      <w:r w:rsidR="00861EB7" w:rsidRPr="002F5A04">
        <w:rPr>
          <w:rFonts w:ascii="Times New Roman" w:hAnsi="Times New Roman" w:cs="Times New Roman"/>
          <w:color w:val="000000"/>
          <w:sz w:val="24"/>
          <w:szCs w:val="24"/>
        </w:rPr>
        <w:t>Исполнителем мероприятий программы является отдел образования Администрации муниципального района «Качугский рай</w:t>
      </w:r>
      <w:r w:rsidR="006D21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1EB7" w:rsidRPr="002F5A04">
        <w:rPr>
          <w:rFonts w:ascii="Times New Roman" w:hAnsi="Times New Roman" w:cs="Times New Roman"/>
          <w:color w:val="000000"/>
          <w:sz w:val="24"/>
          <w:szCs w:val="24"/>
        </w:rPr>
        <w:t>н»</w:t>
      </w:r>
      <w:r w:rsidR="002F5A04" w:rsidRPr="002F5A04">
        <w:rPr>
          <w:rFonts w:ascii="Times New Roman" w:hAnsi="Times New Roman" w:cs="Times New Roman"/>
          <w:color w:val="000000"/>
          <w:sz w:val="24"/>
          <w:szCs w:val="24"/>
        </w:rPr>
        <w:t xml:space="preserve">, МКУ «Центр </w:t>
      </w:r>
      <w:proofErr w:type="spellStart"/>
      <w:r w:rsidR="002F5A04" w:rsidRPr="002F5A04">
        <w:rPr>
          <w:rFonts w:ascii="Times New Roman" w:hAnsi="Times New Roman" w:cs="Times New Roman"/>
          <w:color w:val="000000"/>
          <w:sz w:val="24"/>
          <w:szCs w:val="24"/>
        </w:rPr>
        <w:t>МиФСОО</w:t>
      </w:r>
      <w:proofErr w:type="spellEnd"/>
      <w:r w:rsidR="002F5A04" w:rsidRPr="002F5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A04" w:rsidRPr="002F5A04">
        <w:rPr>
          <w:rFonts w:ascii="Times New Roman" w:hAnsi="Times New Roman" w:cs="Times New Roman"/>
          <w:color w:val="000000"/>
          <w:sz w:val="24"/>
          <w:szCs w:val="24"/>
        </w:rPr>
        <w:t>Качугского</w:t>
      </w:r>
      <w:proofErr w:type="spellEnd"/>
      <w:r w:rsidR="002F5A04" w:rsidRPr="002F5A04">
        <w:rPr>
          <w:rFonts w:ascii="Times New Roman" w:hAnsi="Times New Roman" w:cs="Times New Roman"/>
          <w:color w:val="000000"/>
          <w:sz w:val="24"/>
          <w:szCs w:val="24"/>
        </w:rPr>
        <w:t xml:space="preserve"> района»</w:t>
      </w:r>
      <w:r w:rsidR="00861EB7" w:rsidRPr="002F5A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0DD" w:rsidRDefault="00861EB7" w:rsidP="002A60DD">
      <w:pPr>
        <w:pStyle w:val="ConsPlusNormal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программы в установленном порядке </w:t>
      </w:r>
      <w:r w:rsidR="002A60DD" w:rsidRPr="00086E91">
        <w:rPr>
          <w:rFonts w:ascii="Times New Roman" w:hAnsi="Times New Roman" w:cs="Times New Roman"/>
          <w:sz w:val="24"/>
          <w:szCs w:val="24"/>
        </w:rPr>
        <w:t xml:space="preserve">осуществляет реализацию программных мероприятий, а также контроль эффективного и целевого использования средств, выделяемых на реализацию программы, своевременное и в полном объеме выполнение мероприятий программы. </w:t>
      </w:r>
    </w:p>
    <w:p w:rsidR="002A60DD" w:rsidRDefault="002A60DD" w:rsidP="002A60DD">
      <w:pPr>
        <w:pStyle w:val="ConsPlusNormal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86E91">
        <w:rPr>
          <w:rFonts w:ascii="Times New Roman" w:hAnsi="Times New Roman" w:cs="Times New Roman"/>
          <w:sz w:val="24"/>
          <w:szCs w:val="24"/>
        </w:rPr>
        <w:t>При необходимости внесения изменений в программу в ходе ее реализации, Качугский отдел образования обеспечивает разработку проекта соответствующего правового акта.</w:t>
      </w:r>
    </w:p>
    <w:p w:rsidR="00EB66A5" w:rsidRPr="00861EB7" w:rsidRDefault="00EB66A5" w:rsidP="00EB6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A5" w:rsidRPr="00351200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00">
        <w:rPr>
          <w:rFonts w:ascii="Times New Roman" w:hAnsi="Times New Roman" w:cs="Times New Roman"/>
          <w:b/>
          <w:color w:val="000000"/>
          <w:sz w:val="24"/>
          <w:szCs w:val="24"/>
        </w:rPr>
        <w:t>8. Целевые показатели реализации ВЦП</w:t>
      </w:r>
    </w:p>
    <w:p w:rsidR="00EB66A5" w:rsidRPr="00EB66A5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"/>
        <w:gridCol w:w="1276"/>
        <w:gridCol w:w="2268"/>
        <w:gridCol w:w="708"/>
        <w:gridCol w:w="1134"/>
        <w:gridCol w:w="1276"/>
        <w:gridCol w:w="709"/>
        <w:gridCol w:w="992"/>
        <w:gridCol w:w="709"/>
      </w:tblGrid>
      <w:tr w:rsidR="00EB66A5" w:rsidRPr="00EB66A5" w:rsidTr="00516659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EB66A5" w:rsidRPr="00EB66A5" w:rsidTr="00516659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реализации ВЦП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реализации ВЦП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EB66A5" w:rsidRPr="00EB66A5" w:rsidTr="00516659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EB66A5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8D4E1D" w:rsidP="00D700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8D4E1D" w:rsidP="00D700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A5" w:rsidRPr="00085B02" w:rsidRDefault="008D4E1D" w:rsidP="00D700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25FE" w:rsidRPr="00EB66A5" w:rsidTr="0087422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E" w:rsidRPr="00CC068A" w:rsidRDefault="00C625FE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E" w:rsidRDefault="00C625FE" w:rsidP="00542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Укомплектование штата</w:t>
            </w:r>
            <w:r w:rsidRPr="00D8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педагогическими кадрами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5FE" w:rsidRPr="00EB66A5" w:rsidRDefault="00C625FE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BC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укомплектованности образовательных организаций педагогическими кадрами </w:t>
            </w:r>
          </w:p>
          <w:p w:rsidR="00C625FE" w:rsidRDefault="00C625FE" w:rsidP="00BC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5FE" w:rsidRDefault="00C625FE" w:rsidP="00BC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5FE" w:rsidRPr="00EB66A5" w:rsidRDefault="00C625FE" w:rsidP="00912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325E84" w:rsidRDefault="00C625FE" w:rsidP="002C0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325E84" w:rsidRDefault="00C625FE" w:rsidP="000157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2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325E84" w:rsidRDefault="00C625FE" w:rsidP="002C0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430860" w:rsidRDefault="00C625FE" w:rsidP="00784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78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8457F" w:rsidRDefault="00C625FE" w:rsidP="00784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2C0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  <w:p w:rsidR="00C625FE" w:rsidRPr="0078457F" w:rsidRDefault="00C625FE" w:rsidP="002C0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5FE" w:rsidRPr="00EB66A5" w:rsidTr="0087422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EB66A5" w:rsidRDefault="00C625FE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542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685AC3" w:rsidRDefault="00C625FE" w:rsidP="0043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трудоустроившихся </w:t>
            </w:r>
            <w:r w:rsidRPr="0068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специалистов и приглашенных специалистов на открытые вакансии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муниципальной системе </w:t>
            </w:r>
            <w:r w:rsidR="00F0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 w:rsidRPr="0068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получивших  единовременную денежную выплату </w:t>
            </w:r>
            <w:r w:rsidRPr="0068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(подъемные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966854" w:rsidRDefault="00C625FE" w:rsidP="0096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966854" w:rsidRDefault="00C625FE" w:rsidP="0096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966854" w:rsidRDefault="00C625FE" w:rsidP="0096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966854" w:rsidRDefault="00C625FE" w:rsidP="0096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966854" w:rsidRDefault="00C625FE" w:rsidP="0096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966854" w:rsidRDefault="00C625FE" w:rsidP="0096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07B2" w:rsidRPr="00EB66A5" w:rsidTr="005166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Pr="00EB66A5" w:rsidRDefault="006707B2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Default="006707B2" w:rsidP="00542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Default="006707B2" w:rsidP="00537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Pr="00365449" w:rsidRDefault="006707B2" w:rsidP="00537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Pr="006707B2" w:rsidRDefault="006707B2" w:rsidP="007C7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Pr="006707B2" w:rsidRDefault="006707B2" w:rsidP="0067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Pr="006707B2" w:rsidRDefault="006707B2" w:rsidP="00B10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Pr="006707B2" w:rsidRDefault="006707B2" w:rsidP="00B10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2" w:rsidRPr="006707B2" w:rsidRDefault="006707B2" w:rsidP="00B10F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5FE" w:rsidRPr="00EB66A5" w:rsidTr="000823C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E" w:rsidRPr="007B022B" w:rsidRDefault="00C625FE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E" w:rsidRPr="007B022B" w:rsidRDefault="00C625FE" w:rsidP="00542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 закрепление молодых специалистов в образовательных организациях.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собственных кадров.</w:t>
            </w:r>
          </w:p>
          <w:p w:rsidR="00C625FE" w:rsidRPr="007B022B" w:rsidRDefault="00C625FE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7A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234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о целевом обучении, не имеющих академической задолженности по результатам учебного года,  и получающих меры социальной поддержки в виде ежегодной (единовременной) денежной 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365449" w:rsidRDefault="00C625FE" w:rsidP="00537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B022B" w:rsidRDefault="00C625FE" w:rsidP="007B02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B022B" w:rsidRDefault="00C625FE" w:rsidP="007B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B022B" w:rsidRDefault="00C625FE" w:rsidP="007B02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B022B" w:rsidRDefault="00C625FE" w:rsidP="007B02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B022B" w:rsidRDefault="00C625FE" w:rsidP="007B02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25FE" w:rsidRPr="00EB66A5" w:rsidTr="000823C1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B022B" w:rsidRDefault="00C625FE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7B022B" w:rsidRDefault="00C625FE" w:rsidP="00542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C9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педагогических работников в возрасте до 30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365449" w:rsidRDefault="00C625FE" w:rsidP="00C927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6707B2" w:rsidRDefault="00C625FE" w:rsidP="00C927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6707B2" w:rsidRDefault="00C625FE" w:rsidP="00C9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6707B2" w:rsidRDefault="00C625FE" w:rsidP="00C927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7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6707B2" w:rsidRDefault="00C625FE" w:rsidP="00C927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7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6707B2" w:rsidRDefault="00C625FE" w:rsidP="00C927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B59BD" w:rsidRPr="00EB66A5" w:rsidTr="005166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F63CDF" w:rsidRDefault="002B59BD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F63CDF" w:rsidRDefault="002B59BD" w:rsidP="00024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и внедрения целевой региональной модели наставничества по форме «Учитель-учитель».</w:t>
            </w:r>
          </w:p>
          <w:p w:rsidR="002B59BD" w:rsidRPr="00F63CDF" w:rsidRDefault="002B59BD" w:rsidP="00024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F63CDF" w:rsidRDefault="002B59BD" w:rsidP="00E10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ОО, реализующих и внедряющих целевую региональную модель наставничества по форме «Учитель-учитель», консультирования, системы сопровождения и поддержки молодых специалистов в системе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F63CDF" w:rsidRDefault="002B59BD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815018" w:rsidRDefault="002B59BD" w:rsidP="00D56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815018" w:rsidRDefault="002B59BD" w:rsidP="00D56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815018" w:rsidRDefault="002B59BD" w:rsidP="00D56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815018" w:rsidRDefault="002B59BD" w:rsidP="00D56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815018" w:rsidRDefault="002B59BD" w:rsidP="00D56C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B59BD" w:rsidRPr="009A4ADD" w:rsidTr="005166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542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педагогической профессии.</w:t>
            </w:r>
          </w:p>
          <w:p w:rsidR="002B59BD" w:rsidRPr="009A4ADD" w:rsidRDefault="002B59BD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9A4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принявших участие в  конкурсах профессионального мастерства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(Учитель года, В</w:t>
            </w: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 года)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4A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9A4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9A4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9A4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9A4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9A4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9A4ADD" w:rsidRDefault="002B59BD" w:rsidP="009A4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9BD" w:rsidRPr="00EB66A5" w:rsidTr="005166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EB6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F0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профессиональной </w:t>
            </w:r>
            <w:r w:rsidRPr="003F0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компетентности педагогических и руководящих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D9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педагогических и руководящих работников, </w:t>
            </w: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повышение квалификации согласно требованиям</w:t>
            </w:r>
            <w:r w:rsidR="00A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раз в 3 года)</w:t>
            </w: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3F0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032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3F0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3F0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3F0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D" w:rsidRPr="003F0FA6" w:rsidRDefault="002B59BD" w:rsidP="003F0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B66A5" w:rsidRPr="00EB66A5" w:rsidRDefault="00EB66A5" w:rsidP="00EB6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B66A5" w:rsidRPr="00870266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Управление и </w:t>
      </w:r>
      <w:proofErr w:type="gramStart"/>
      <w:r w:rsidRPr="00870266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870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реализацией ВЦП</w:t>
      </w:r>
    </w:p>
    <w:p w:rsidR="00EB66A5" w:rsidRPr="00EB66A5" w:rsidRDefault="00EB66A5" w:rsidP="00EB66A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Контроль за своевременным и качественным исполнением мероприятий программы, целевым использованием средств местного бюджета осуществляет Качугский отдел образования.</w:t>
      </w: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программы ежегодно представляет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70266">
        <w:rPr>
          <w:rFonts w:ascii="Times New Roman" w:hAnsi="Times New Roman" w:cs="Times New Roman"/>
          <w:sz w:val="24"/>
          <w:szCs w:val="24"/>
        </w:rPr>
        <w:t xml:space="preserve"> отчет о реализации программы за отчетный год мэру муниципального района «Качугский район».</w:t>
      </w: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 xml:space="preserve"> 1. Сведения о результативности реализации программы, оценке степени выполнения зад</w:t>
      </w:r>
      <w:r>
        <w:rPr>
          <w:rFonts w:ascii="Times New Roman" w:hAnsi="Times New Roman" w:cs="Times New Roman"/>
          <w:sz w:val="24"/>
          <w:szCs w:val="24"/>
        </w:rPr>
        <w:t>ач за отчетный год;</w:t>
      </w: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2. Сведения об эффективности использовани</w:t>
      </w:r>
      <w:r>
        <w:rPr>
          <w:rFonts w:ascii="Times New Roman" w:hAnsi="Times New Roman" w:cs="Times New Roman"/>
          <w:sz w:val="24"/>
          <w:szCs w:val="24"/>
        </w:rPr>
        <w:t>я средств за отчетный период;</w:t>
      </w: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3. Информацию о выполнении программных мероприятий, сведения о причинах невыполнения или несвоевременного выполнения мероприятий (если таковые имеются) и мерах, принимаемых по устранению выявленных отклонений при реализации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4. Сведения о достижении целевых показателей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266" w:rsidRPr="00870266" w:rsidRDefault="00870266" w:rsidP="0087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5. Оценку эффективности реализации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B41" w:rsidRDefault="00870266" w:rsidP="004842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0266">
        <w:rPr>
          <w:rFonts w:ascii="Times New Roman" w:hAnsi="Times New Roman" w:cs="Times New Roman"/>
          <w:sz w:val="24"/>
          <w:szCs w:val="24"/>
        </w:rPr>
        <w:t>6. Оценку влияния фактических результатов реализации программы на различные сферы жизнедеятельности района.</w:t>
      </w:r>
    </w:p>
    <w:sectPr w:rsidR="005B3B41" w:rsidSect="0092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6A5"/>
    <w:rsid w:val="000055A7"/>
    <w:rsid w:val="000077FE"/>
    <w:rsid w:val="00010FB9"/>
    <w:rsid w:val="00013CA7"/>
    <w:rsid w:val="00015709"/>
    <w:rsid w:val="00022D4B"/>
    <w:rsid w:val="000249EE"/>
    <w:rsid w:val="00032046"/>
    <w:rsid w:val="00032B25"/>
    <w:rsid w:val="000356AF"/>
    <w:rsid w:val="0003705F"/>
    <w:rsid w:val="000420EB"/>
    <w:rsid w:val="00051715"/>
    <w:rsid w:val="0005652E"/>
    <w:rsid w:val="00064B48"/>
    <w:rsid w:val="0006578C"/>
    <w:rsid w:val="00065E7C"/>
    <w:rsid w:val="000730F2"/>
    <w:rsid w:val="00073DF1"/>
    <w:rsid w:val="00082441"/>
    <w:rsid w:val="00083DE3"/>
    <w:rsid w:val="00085B02"/>
    <w:rsid w:val="00087DEB"/>
    <w:rsid w:val="0009031E"/>
    <w:rsid w:val="000910DB"/>
    <w:rsid w:val="00095580"/>
    <w:rsid w:val="00095AB8"/>
    <w:rsid w:val="000A0344"/>
    <w:rsid w:val="000A0CDA"/>
    <w:rsid w:val="000A0F19"/>
    <w:rsid w:val="000A292B"/>
    <w:rsid w:val="000A7A49"/>
    <w:rsid w:val="000B4F65"/>
    <w:rsid w:val="000B7A42"/>
    <w:rsid w:val="000B7C73"/>
    <w:rsid w:val="000B7C97"/>
    <w:rsid w:val="000D0932"/>
    <w:rsid w:val="000E05C4"/>
    <w:rsid w:val="000E0D58"/>
    <w:rsid w:val="000E2A23"/>
    <w:rsid w:val="000E6ADC"/>
    <w:rsid w:val="000F029A"/>
    <w:rsid w:val="000F5289"/>
    <w:rsid w:val="000F7999"/>
    <w:rsid w:val="001031C6"/>
    <w:rsid w:val="001046F8"/>
    <w:rsid w:val="00106DB1"/>
    <w:rsid w:val="001105FB"/>
    <w:rsid w:val="0011715D"/>
    <w:rsid w:val="00122D04"/>
    <w:rsid w:val="0012524D"/>
    <w:rsid w:val="001279F5"/>
    <w:rsid w:val="00127B4B"/>
    <w:rsid w:val="001305C1"/>
    <w:rsid w:val="00130B8C"/>
    <w:rsid w:val="00133789"/>
    <w:rsid w:val="001378C0"/>
    <w:rsid w:val="00142143"/>
    <w:rsid w:val="001533BD"/>
    <w:rsid w:val="0015577D"/>
    <w:rsid w:val="00155841"/>
    <w:rsid w:val="00161074"/>
    <w:rsid w:val="00164181"/>
    <w:rsid w:val="00164D46"/>
    <w:rsid w:val="00172F3A"/>
    <w:rsid w:val="001739FE"/>
    <w:rsid w:val="00176954"/>
    <w:rsid w:val="00183E6D"/>
    <w:rsid w:val="00183F28"/>
    <w:rsid w:val="00184A4B"/>
    <w:rsid w:val="00190489"/>
    <w:rsid w:val="0019162C"/>
    <w:rsid w:val="00191B5F"/>
    <w:rsid w:val="0019205F"/>
    <w:rsid w:val="001920B0"/>
    <w:rsid w:val="00195A82"/>
    <w:rsid w:val="001A2F70"/>
    <w:rsid w:val="001B244B"/>
    <w:rsid w:val="001B5A1F"/>
    <w:rsid w:val="001D087F"/>
    <w:rsid w:val="001D1902"/>
    <w:rsid w:val="001D34B3"/>
    <w:rsid w:val="001D7969"/>
    <w:rsid w:val="001E182F"/>
    <w:rsid w:val="001E2DDB"/>
    <w:rsid w:val="001E420B"/>
    <w:rsid w:val="001F1F31"/>
    <w:rsid w:val="002018F2"/>
    <w:rsid w:val="0020398A"/>
    <w:rsid w:val="0020681A"/>
    <w:rsid w:val="00211521"/>
    <w:rsid w:val="00214CE5"/>
    <w:rsid w:val="00223898"/>
    <w:rsid w:val="00227515"/>
    <w:rsid w:val="00227D9B"/>
    <w:rsid w:val="00232116"/>
    <w:rsid w:val="00233BD3"/>
    <w:rsid w:val="002352EC"/>
    <w:rsid w:val="00243686"/>
    <w:rsid w:val="00263635"/>
    <w:rsid w:val="00273871"/>
    <w:rsid w:val="00276B0B"/>
    <w:rsid w:val="00277B57"/>
    <w:rsid w:val="00284222"/>
    <w:rsid w:val="00286A99"/>
    <w:rsid w:val="002918D5"/>
    <w:rsid w:val="002A60DD"/>
    <w:rsid w:val="002B234C"/>
    <w:rsid w:val="002B3E6D"/>
    <w:rsid w:val="002B59BD"/>
    <w:rsid w:val="002C02E6"/>
    <w:rsid w:val="002C2850"/>
    <w:rsid w:val="002C47D5"/>
    <w:rsid w:val="002C7837"/>
    <w:rsid w:val="002D0298"/>
    <w:rsid w:val="002D12E4"/>
    <w:rsid w:val="002D3739"/>
    <w:rsid w:val="002E4142"/>
    <w:rsid w:val="002F06B5"/>
    <w:rsid w:val="002F13CA"/>
    <w:rsid w:val="002F1A2B"/>
    <w:rsid w:val="002F5A04"/>
    <w:rsid w:val="002F7A51"/>
    <w:rsid w:val="00305556"/>
    <w:rsid w:val="003066F2"/>
    <w:rsid w:val="00306D0A"/>
    <w:rsid w:val="00316BCD"/>
    <w:rsid w:val="00323CDE"/>
    <w:rsid w:val="00325E84"/>
    <w:rsid w:val="0032649A"/>
    <w:rsid w:val="00330EE3"/>
    <w:rsid w:val="003333F0"/>
    <w:rsid w:val="00340056"/>
    <w:rsid w:val="0034021A"/>
    <w:rsid w:val="00341259"/>
    <w:rsid w:val="00344819"/>
    <w:rsid w:val="00351200"/>
    <w:rsid w:val="00356C9B"/>
    <w:rsid w:val="003605CF"/>
    <w:rsid w:val="00365449"/>
    <w:rsid w:val="003762D7"/>
    <w:rsid w:val="00376D8D"/>
    <w:rsid w:val="0038053F"/>
    <w:rsid w:val="003834DB"/>
    <w:rsid w:val="0038499A"/>
    <w:rsid w:val="00387F25"/>
    <w:rsid w:val="00390D51"/>
    <w:rsid w:val="003926AB"/>
    <w:rsid w:val="00393190"/>
    <w:rsid w:val="00394465"/>
    <w:rsid w:val="003A522E"/>
    <w:rsid w:val="003A5340"/>
    <w:rsid w:val="003B59BA"/>
    <w:rsid w:val="003B7725"/>
    <w:rsid w:val="003B7D16"/>
    <w:rsid w:val="003D0D29"/>
    <w:rsid w:val="003D1A90"/>
    <w:rsid w:val="003D62EE"/>
    <w:rsid w:val="003E2D38"/>
    <w:rsid w:val="003E4E4B"/>
    <w:rsid w:val="003E7AAB"/>
    <w:rsid w:val="003F0FA6"/>
    <w:rsid w:val="003F1906"/>
    <w:rsid w:val="003F2187"/>
    <w:rsid w:val="003F3ED3"/>
    <w:rsid w:val="003F772A"/>
    <w:rsid w:val="0040450A"/>
    <w:rsid w:val="00404517"/>
    <w:rsid w:val="004067EC"/>
    <w:rsid w:val="00414F63"/>
    <w:rsid w:val="00415237"/>
    <w:rsid w:val="0041550A"/>
    <w:rsid w:val="00430860"/>
    <w:rsid w:val="00432B6D"/>
    <w:rsid w:val="0043309E"/>
    <w:rsid w:val="00442C55"/>
    <w:rsid w:val="004504DB"/>
    <w:rsid w:val="00454B96"/>
    <w:rsid w:val="0045785D"/>
    <w:rsid w:val="004700EA"/>
    <w:rsid w:val="00470960"/>
    <w:rsid w:val="00471752"/>
    <w:rsid w:val="00477444"/>
    <w:rsid w:val="00480299"/>
    <w:rsid w:val="00484228"/>
    <w:rsid w:val="004849A4"/>
    <w:rsid w:val="00485340"/>
    <w:rsid w:val="004853D2"/>
    <w:rsid w:val="004869EB"/>
    <w:rsid w:val="004907F4"/>
    <w:rsid w:val="00494DF4"/>
    <w:rsid w:val="00497A03"/>
    <w:rsid w:val="004A460B"/>
    <w:rsid w:val="004A5049"/>
    <w:rsid w:val="004A78BA"/>
    <w:rsid w:val="004B00A1"/>
    <w:rsid w:val="004B0B02"/>
    <w:rsid w:val="004B159E"/>
    <w:rsid w:val="004B2D92"/>
    <w:rsid w:val="004B7907"/>
    <w:rsid w:val="004C12C2"/>
    <w:rsid w:val="004C4888"/>
    <w:rsid w:val="004C55E8"/>
    <w:rsid w:val="004C7B96"/>
    <w:rsid w:val="004D15BB"/>
    <w:rsid w:val="004D47A7"/>
    <w:rsid w:val="004D53F8"/>
    <w:rsid w:val="004E0429"/>
    <w:rsid w:val="004E572E"/>
    <w:rsid w:val="004F6184"/>
    <w:rsid w:val="00504F35"/>
    <w:rsid w:val="005118A1"/>
    <w:rsid w:val="00511B3B"/>
    <w:rsid w:val="0051220D"/>
    <w:rsid w:val="00516659"/>
    <w:rsid w:val="00522F7D"/>
    <w:rsid w:val="005306C1"/>
    <w:rsid w:val="00531D3A"/>
    <w:rsid w:val="00536BCB"/>
    <w:rsid w:val="00536EAF"/>
    <w:rsid w:val="00537DC0"/>
    <w:rsid w:val="00540F87"/>
    <w:rsid w:val="0054158C"/>
    <w:rsid w:val="00542A84"/>
    <w:rsid w:val="00542F39"/>
    <w:rsid w:val="00550C89"/>
    <w:rsid w:val="00551E37"/>
    <w:rsid w:val="0055427F"/>
    <w:rsid w:val="00556C24"/>
    <w:rsid w:val="005615E0"/>
    <w:rsid w:val="005643BA"/>
    <w:rsid w:val="0057466C"/>
    <w:rsid w:val="00575055"/>
    <w:rsid w:val="0057554F"/>
    <w:rsid w:val="00576E54"/>
    <w:rsid w:val="005877D1"/>
    <w:rsid w:val="0059476A"/>
    <w:rsid w:val="00597700"/>
    <w:rsid w:val="005A1C0A"/>
    <w:rsid w:val="005A6894"/>
    <w:rsid w:val="005A7FFA"/>
    <w:rsid w:val="005B3B41"/>
    <w:rsid w:val="005B676A"/>
    <w:rsid w:val="005B748E"/>
    <w:rsid w:val="005C4F4F"/>
    <w:rsid w:val="005C612D"/>
    <w:rsid w:val="005D19C2"/>
    <w:rsid w:val="005D2E0D"/>
    <w:rsid w:val="005D3CFC"/>
    <w:rsid w:val="005E0F56"/>
    <w:rsid w:val="005E7F91"/>
    <w:rsid w:val="005F1129"/>
    <w:rsid w:val="005F3065"/>
    <w:rsid w:val="00603975"/>
    <w:rsid w:val="00603AE8"/>
    <w:rsid w:val="00607FC0"/>
    <w:rsid w:val="006209FB"/>
    <w:rsid w:val="00621363"/>
    <w:rsid w:val="006269B4"/>
    <w:rsid w:val="00632020"/>
    <w:rsid w:val="0063552F"/>
    <w:rsid w:val="00636E77"/>
    <w:rsid w:val="0064038D"/>
    <w:rsid w:val="00643059"/>
    <w:rsid w:val="00643580"/>
    <w:rsid w:val="00647605"/>
    <w:rsid w:val="00653173"/>
    <w:rsid w:val="00654A99"/>
    <w:rsid w:val="00660A16"/>
    <w:rsid w:val="0066252D"/>
    <w:rsid w:val="00663E2F"/>
    <w:rsid w:val="00670389"/>
    <w:rsid w:val="006707B2"/>
    <w:rsid w:val="00683ADE"/>
    <w:rsid w:val="00685AC3"/>
    <w:rsid w:val="00694E8D"/>
    <w:rsid w:val="006966F2"/>
    <w:rsid w:val="006A00CA"/>
    <w:rsid w:val="006A1B3E"/>
    <w:rsid w:val="006A56C1"/>
    <w:rsid w:val="006A63A2"/>
    <w:rsid w:val="006B36C1"/>
    <w:rsid w:val="006B6B67"/>
    <w:rsid w:val="006C1A73"/>
    <w:rsid w:val="006D06C3"/>
    <w:rsid w:val="006D2109"/>
    <w:rsid w:val="006D22BF"/>
    <w:rsid w:val="006D3013"/>
    <w:rsid w:val="006D37DF"/>
    <w:rsid w:val="006D7DAE"/>
    <w:rsid w:val="006E006D"/>
    <w:rsid w:val="006E1A35"/>
    <w:rsid w:val="006E63EC"/>
    <w:rsid w:val="006E7A4E"/>
    <w:rsid w:val="006E7EDF"/>
    <w:rsid w:val="006F3C2F"/>
    <w:rsid w:val="006F4C04"/>
    <w:rsid w:val="006F7E5B"/>
    <w:rsid w:val="00703A7B"/>
    <w:rsid w:val="00704D80"/>
    <w:rsid w:val="00726852"/>
    <w:rsid w:val="007323F3"/>
    <w:rsid w:val="007327B8"/>
    <w:rsid w:val="007327C1"/>
    <w:rsid w:val="00737CDF"/>
    <w:rsid w:val="007414D2"/>
    <w:rsid w:val="00754131"/>
    <w:rsid w:val="00757F94"/>
    <w:rsid w:val="00765A06"/>
    <w:rsid w:val="00767A18"/>
    <w:rsid w:val="00771D42"/>
    <w:rsid w:val="007723E4"/>
    <w:rsid w:val="00773368"/>
    <w:rsid w:val="00774A25"/>
    <w:rsid w:val="00783D64"/>
    <w:rsid w:val="0078457F"/>
    <w:rsid w:val="0078786B"/>
    <w:rsid w:val="007915EE"/>
    <w:rsid w:val="007A310D"/>
    <w:rsid w:val="007A4BA9"/>
    <w:rsid w:val="007B022B"/>
    <w:rsid w:val="007B7F1B"/>
    <w:rsid w:val="007C44A9"/>
    <w:rsid w:val="007C702A"/>
    <w:rsid w:val="007D6A4B"/>
    <w:rsid w:val="007E4A36"/>
    <w:rsid w:val="007E4BCD"/>
    <w:rsid w:val="007F0AA2"/>
    <w:rsid w:val="00800398"/>
    <w:rsid w:val="00800680"/>
    <w:rsid w:val="008124A3"/>
    <w:rsid w:val="00813A6F"/>
    <w:rsid w:val="008149E3"/>
    <w:rsid w:val="00815018"/>
    <w:rsid w:val="008238DF"/>
    <w:rsid w:val="00824261"/>
    <w:rsid w:val="0083162B"/>
    <w:rsid w:val="00835CDC"/>
    <w:rsid w:val="00837AD2"/>
    <w:rsid w:val="008537BC"/>
    <w:rsid w:val="00855E02"/>
    <w:rsid w:val="0085633D"/>
    <w:rsid w:val="00856B1D"/>
    <w:rsid w:val="008577D7"/>
    <w:rsid w:val="0086170D"/>
    <w:rsid w:val="00861EB7"/>
    <w:rsid w:val="008676BC"/>
    <w:rsid w:val="008678C7"/>
    <w:rsid w:val="00870266"/>
    <w:rsid w:val="00872471"/>
    <w:rsid w:val="00872576"/>
    <w:rsid w:val="00873EC9"/>
    <w:rsid w:val="00881843"/>
    <w:rsid w:val="008862AB"/>
    <w:rsid w:val="00886603"/>
    <w:rsid w:val="00894E11"/>
    <w:rsid w:val="008A17AF"/>
    <w:rsid w:val="008A4E6E"/>
    <w:rsid w:val="008B10E6"/>
    <w:rsid w:val="008B3FAD"/>
    <w:rsid w:val="008B63E5"/>
    <w:rsid w:val="008C12E6"/>
    <w:rsid w:val="008C27F9"/>
    <w:rsid w:val="008C32BC"/>
    <w:rsid w:val="008C7C86"/>
    <w:rsid w:val="008D01DE"/>
    <w:rsid w:val="008D4E1D"/>
    <w:rsid w:val="008E25C5"/>
    <w:rsid w:val="008E43F6"/>
    <w:rsid w:val="008E605E"/>
    <w:rsid w:val="008E6364"/>
    <w:rsid w:val="008F1156"/>
    <w:rsid w:val="00904615"/>
    <w:rsid w:val="0091207C"/>
    <w:rsid w:val="0091374B"/>
    <w:rsid w:val="00917741"/>
    <w:rsid w:val="00921FC4"/>
    <w:rsid w:val="00936EC7"/>
    <w:rsid w:val="00940301"/>
    <w:rsid w:val="009411A7"/>
    <w:rsid w:val="0094264C"/>
    <w:rsid w:val="00944ACA"/>
    <w:rsid w:val="00946F34"/>
    <w:rsid w:val="00947E8B"/>
    <w:rsid w:val="0095140C"/>
    <w:rsid w:val="0095188B"/>
    <w:rsid w:val="0095442D"/>
    <w:rsid w:val="00955133"/>
    <w:rsid w:val="00962698"/>
    <w:rsid w:val="00963AD4"/>
    <w:rsid w:val="00966065"/>
    <w:rsid w:val="00966854"/>
    <w:rsid w:val="009745A0"/>
    <w:rsid w:val="00976629"/>
    <w:rsid w:val="009773D9"/>
    <w:rsid w:val="00980B1F"/>
    <w:rsid w:val="00980FF6"/>
    <w:rsid w:val="009907C7"/>
    <w:rsid w:val="00991C06"/>
    <w:rsid w:val="009942E5"/>
    <w:rsid w:val="009971E9"/>
    <w:rsid w:val="009A139C"/>
    <w:rsid w:val="009A4ADD"/>
    <w:rsid w:val="009B0787"/>
    <w:rsid w:val="009B2179"/>
    <w:rsid w:val="009B51D6"/>
    <w:rsid w:val="009C5040"/>
    <w:rsid w:val="009C7F49"/>
    <w:rsid w:val="009D109D"/>
    <w:rsid w:val="009D3840"/>
    <w:rsid w:val="009D3CC4"/>
    <w:rsid w:val="009D6560"/>
    <w:rsid w:val="009E5E2C"/>
    <w:rsid w:val="009F1603"/>
    <w:rsid w:val="009F3239"/>
    <w:rsid w:val="009F32AF"/>
    <w:rsid w:val="009F3C80"/>
    <w:rsid w:val="00A00DCB"/>
    <w:rsid w:val="00A046EA"/>
    <w:rsid w:val="00A113CD"/>
    <w:rsid w:val="00A12311"/>
    <w:rsid w:val="00A1479A"/>
    <w:rsid w:val="00A173EA"/>
    <w:rsid w:val="00A22A6B"/>
    <w:rsid w:val="00A2679C"/>
    <w:rsid w:val="00A26DE6"/>
    <w:rsid w:val="00A30546"/>
    <w:rsid w:val="00A32CD9"/>
    <w:rsid w:val="00A355EF"/>
    <w:rsid w:val="00A3752D"/>
    <w:rsid w:val="00A4001E"/>
    <w:rsid w:val="00A40FB8"/>
    <w:rsid w:val="00A412F0"/>
    <w:rsid w:val="00A41C4D"/>
    <w:rsid w:val="00A41CEF"/>
    <w:rsid w:val="00A4282A"/>
    <w:rsid w:val="00A44814"/>
    <w:rsid w:val="00A53892"/>
    <w:rsid w:val="00A53E65"/>
    <w:rsid w:val="00A85AF6"/>
    <w:rsid w:val="00A87043"/>
    <w:rsid w:val="00A8758F"/>
    <w:rsid w:val="00A923C0"/>
    <w:rsid w:val="00AA0E00"/>
    <w:rsid w:val="00AB1D1F"/>
    <w:rsid w:val="00AB2F66"/>
    <w:rsid w:val="00AB4D28"/>
    <w:rsid w:val="00AB6BA3"/>
    <w:rsid w:val="00AB7D62"/>
    <w:rsid w:val="00AC13BA"/>
    <w:rsid w:val="00AC6ECB"/>
    <w:rsid w:val="00AD02DC"/>
    <w:rsid w:val="00AE03F7"/>
    <w:rsid w:val="00AE2CAD"/>
    <w:rsid w:val="00AE4FF3"/>
    <w:rsid w:val="00AE501A"/>
    <w:rsid w:val="00AE5115"/>
    <w:rsid w:val="00AE71E6"/>
    <w:rsid w:val="00AE77DA"/>
    <w:rsid w:val="00AF00A6"/>
    <w:rsid w:val="00AF2423"/>
    <w:rsid w:val="00AF56E2"/>
    <w:rsid w:val="00AF58F0"/>
    <w:rsid w:val="00AF781A"/>
    <w:rsid w:val="00B000F2"/>
    <w:rsid w:val="00B03156"/>
    <w:rsid w:val="00B04E62"/>
    <w:rsid w:val="00B060A7"/>
    <w:rsid w:val="00B10F7E"/>
    <w:rsid w:val="00B11A07"/>
    <w:rsid w:val="00B125D8"/>
    <w:rsid w:val="00B12BA9"/>
    <w:rsid w:val="00B141DC"/>
    <w:rsid w:val="00B14C3E"/>
    <w:rsid w:val="00B15434"/>
    <w:rsid w:val="00B15661"/>
    <w:rsid w:val="00B30E3D"/>
    <w:rsid w:val="00B34604"/>
    <w:rsid w:val="00B36C95"/>
    <w:rsid w:val="00B36E82"/>
    <w:rsid w:val="00B4049E"/>
    <w:rsid w:val="00B4743D"/>
    <w:rsid w:val="00B53259"/>
    <w:rsid w:val="00B55BC5"/>
    <w:rsid w:val="00B60E15"/>
    <w:rsid w:val="00B6465A"/>
    <w:rsid w:val="00B65429"/>
    <w:rsid w:val="00B65890"/>
    <w:rsid w:val="00B665C6"/>
    <w:rsid w:val="00B66806"/>
    <w:rsid w:val="00B67E5E"/>
    <w:rsid w:val="00B745BD"/>
    <w:rsid w:val="00B745DE"/>
    <w:rsid w:val="00B76C44"/>
    <w:rsid w:val="00B77999"/>
    <w:rsid w:val="00B8528D"/>
    <w:rsid w:val="00B86307"/>
    <w:rsid w:val="00B91705"/>
    <w:rsid w:val="00B91799"/>
    <w:rsid w:val="00B93D7D"/>
    <w:rsid w:val="00B93F90"/>
    <w:rsid w:val="00B96436"/>
    <w:rsid w:val="00BA01A6"/>
    <w:rsid w:val="00BB0531"/>
    <w:rsid w:val="00BB059A"/>
    <w:rsid w:val="00BB68F5"/>
    <w:rsid w:val="00BC0DB0"/>
    <w:rsid w:val="00BC451C"/>
    <w:rsid w:val="00BC6FA3"/>
    <w:rsid w:val="00BD3BAB"/>
    <w:rsid w:val="00BD708A"/>
    <w:rsid w:val="00BE0C08"/>
    <w:rsid w:val="00BE37E0"/>
    <w:rsid w:val="00BE6820"/>
    <w:rsid w:val="00BE7166"/>
    <w:rsid w:val="00BE71C8"/>
    <w:rsid w:val="00BE7EF9"/>
    <w:rsid w:val="00BF1685"/>
    <w:rsid w:val="00BF18A1"/>
    <w:rsid w:val="00BF45D4"/>
    <w:rsid w:val="00C00E7D"/>
    <w:rsid w:val="00C03309"/>
    <w:rsid w:val="00C03454"/>
    <w:rsid w:val="00C040A8"/>
    <w:rsid w:val="00C067F8"/>
    <w:rsid w:val="00C06CED"/>
    <w:rsid w:val="00C1275A"/>
    <w:rsid w:val="00C1385C"/>
    <w:rsid w:val="00C17135"/>
    <w:rsid w:val="00C17246"/>
    <w:rsid w:val="00C22186"/>
    <w:rsid w:val="00C227C1"/>
    <w:rsid w:val="00C2403A"/>
    <w:rsid w:val="00C261C7"/>
    <w:rsid w:val="00C31C47"/>
    <w:rsid w:val="00C35231"/>
    <w:rsid w:val="00C442F4"/>
    <w:rsid w:val="00C46DEA"/>
    <w:rsid w:val="00C47951"/>
    <w:rsid w:val="00C544CC"/>
    <w:rsid w:val="00C612A5"/>
    <w:rsid w:val="00C62282"/>
    <w:rsid w:val="00C625FE"/>
    <w:rsid w:val="00C70966"/>
    <w:rsid w:val="00C731F8"/>
    <w:rsid w:val="00C755B2"/>
    <w:rsid w:val="00C8015A"/>
    <w:rsid w:val="00C80988"/>
    <w:rsid w:val="00C81389"/>
    <w:rsid w:val="00C81DE7"/>
    <w:rsid w:val="00C83D30"/>
    <w:rsid w:val="00C86DBE"/>
    <w:rsid w:val="00C9000D"/>
    <w:rsid w:val="00C95812"/>
    <w:rsid w:val="00C97EBE"/>
    <w:rsid w:val="00CB42B2"/>
    <w:rsid w:val="00CC068A"/>
    <w:rsid w:val="00CD14C4"/>
    <w:rsid w:val="00CD6C70"/>
    <w:rsid w:val="00CD7024"/>
    <w:rsid w:val="00CD7CA7"/>
    <w:rsid w:val="00CE22E0"/>
    <w:rsid w:val="00CE2774"/>
    <w:rsid w:val="00CF074E"/>
    <w:rsid w:val="00CF0FCB"/>
    <w:rsid w:val="00CF57E9"/>
    <w:rsid w:val="00D10790"/>
    <w:rsid w:val="00D14997"/>
    <w:rsid w:val="00D161A3"/>
    <w:rsid w:val="00D33518"/>
    <w:rsid w:val="00D344B8"/>
    <w:rsid w:val="00D34A0F"/>
    <w:rsid w:val="00D41022"/>
    <w:rsid w:val="00D447A4"/>
    <w:rsid w:val="00D51CB3"/>
    <w:rsid w:val="00D52899"/>
    <w:rsid w:val="00D56C03"/>
    <w:rsid w:val="00D56ECF"/>
    <w:rsid w:val="00D576C8"/>
    <w:rsid w:val="00D70013"/>
    <w:rsid w:val="00D74811"/>
    <w:rsid w:val="00D81BD4"/>
    <w:rsid w:val="00D84D58"/>
    <w:rsid w:val="00D84FBE"/>
    <w:rsid w:val="00D91D18"/>
    <w:rsid w:val="00D94307"/>
    <w:rsid w:val="00D97103"/>
    <w:rsid w:val="00DB25C5"/>
    <w:rsid w:val="00DC19C4"/>
    <w:rsid w:val="00DD1417"/>
    <w:rsid w:val="00DD176E"/>
    <w:rsid w:val="00DD2ABE"/>
    <w:rsid w:val="00DD31FF"/>
    <w:rsid w:val="00DE0DB7"/>
    <w:rsid w:val="00DE1279"/>
    <w:rsid w:val="00DE7D08"/>
    <w:rsid w:val="00DF0469"/>
    <w:rsid w:val="00DF19FA"/>
    <w:rsid w:val="00DF77B8"/>
    <w:rsid w:val="00E018BB"/>
    <w:rsid w:val="00E10B8E"/>
    <w:rsid w:val="00E23858"/>
    <w:rsid w:val="00E2494B"/>
    <w:rsid w:val="00E26CD1"/>
    <w:rsid w:val="00E32A42"/>
    <w:rsid w:val="00E32BA5"/>
    <w:rsid w:val="00E34B6C"/>
    <w:rsid w:val="00E45A0D"/>
    <w:rsid w:val="00E46C67"/>
    <w:rsid w:val="00E501EB"/>
    <w:rsid w:val="00E7766E"/>
    <w:rsid w:val="00E80884"/>
    <w:rsid w:val="00E80B9B"/>
    <w:rsid w:val="00E840E9"/>
    <w:rsid w:val="00E918D9"/>
    <w:rsid w:val="00E96082"/>
    <w:rsid w:val="00EA17B8"/>
    <w:rsid w:val="00EA68FC"/>
    <w:rsid w:val="00EB21DC"/>
    <w:rsid w:val="00EB2708"/>
    <w:rsid w:val="00EB45B9"/>
    <w:rsid w:val="00EB4A30"/>
    <w:rsid w:val="00EB66A5"/>
    <w:rsid w:val="00EB7702"/>
    <w:rsid w:val="00EC307B"/>
    <w:rsid w:val="00EC3489"/>
    <w:rsid w:val="00ED0C65"/>
    <w:rsid w:val="00ED681D"/>
    <w:rsid w:val="00EE4438"/>
    <w:rsid w:val="00EE4891"/>
    <w:rsid w:val="00EE4F5E"/>
    <w:rsid w:val="00EE6DAC"/>
    <w:rsid w:val="00EF284C"/>
    <w:rsid w:val="00EF4C87"/>
    <w:rsid w:val="00EF7011"/>
    <w:rsid w:val="00F05752"/>
    <w:rsid w:val="00F12122"/>
    <w:rsid w:val="00F166C1"/>
    <w:rsid w:val="00F21D58"/>
    <w:rsid w:val="00F30C79"/>
    <w:rsid w:val="00F33030"/>
    <w:rsid w:val="00F34D1C"/>
    <w:rsid w:val="00F37BAD"/>
    <w:rsid w:val="00F40B60"/>
    <w:rsid w:val="00F44C42"/>
    <w:rsid w:val="00F4752D"/>
    <w:rsid w:val="00F47BAB"/>
    <w:rsid w:val="00F51BB5"/>
    <w:rsid w:val="00F51F62"/>
    <w:rsid w:val="00F52660"/>
    <w:rsid w:val="00F54FB2"/>
    <w:rsid w:val="00F602EC"/>
    <w:rsid w:val="00F63CDF"/>
    <w:rsid w:val="00F67D13"/>
    <w:rsid w:val="00F7553E"/>
    <w:rsid w:val="00F81C1E"/>
    <w:rsid w:val="00F828C6"/>
    <w:rsid w:val="00F84C6D"/>
    <w:rsid w:val="00F93A89"/>
    <w:rsid w:val="00FA7AF1"/>
    <w:rsid w:val="00FB0B4C"/>
    <w:rsid w:val="00FB42D3"/>
    <w:rsid w:val="00FB4302"/>
    <w:rsid w:val="00FC20B9"/>
    <w:rsid w:val="00FC757D"/>
    <w:rsid w:val="00FD090F"/>
    <w:rsid w:val="00FD115A"/>
    <w:rsid w:val="00FD17A8"/>
    <w:rsid w:val="00FD5084"/>
    <w:rsid w:val="00FE6979"/>
    <w:rsid w:val="00FE72AE"/>
    <w:rsid w:val="00FF04FD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9205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5F"/>
    <w:pPr>
      <w:shd w:val="clear" w:color="auto" w:fill="FFFFFF"/>
      <w:spacing w:after="0" w:line="240" w:lineRule="atLeast"/>
    </w:pPr>
    <w:rPr>
      <w:b/>
      <w:bCs/>
    </w:rPr>
  </w:style>
  <w:style w:type="paragraph" w:styleId="a3">
    <w:name w:val="List Paragraph"/>
    <w:basedOn w:val="a"/>
    <w:uiPriority w:val="34"/>
    <w:qFormat/>
    <w:rsid w:val="002F13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4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33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0887-B60A-4208-A893-19C511C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Качугский РОНО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RePack by SPecialiST</cp:lastModifiedBy>
  <cp:revision>745</cp:revision>
  <cp:lastPrinted>2020-09-30T02:17:00Z</cp:lastPrinted>
  <dcterms:created xsi:type="dcterms:W3CDTF">2019-09-13T02:36:00Z</dcterms:created>
  <dcterms:modified xsi:type="dcterms:W3CDTF">2020-10-16T03:06:00Z</dcterms:modified>
</cp:coreProperties>
</file>